
<file path=[Content_Types].xml><?xml version="1.0" encoding="utf-8"?>
<Types xmlns="http://schemas.openxmlformats.org/package/2006/content-types">
  <Default Extension="xml" ContentType="application/vnd.openxmlformats-officedocument.extended-properties+xml"/>
  <Default Extension="emf" ContentType="image/x-emf"/>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footnotes.xml" ContentType="application/vnd.openxmlformats-officedocument.wordprocessingml.footnotes+xml"/>
  <Override PartName="/word/fontTable.xml" ContentType="application/vnd.openxmlformats-officedocument.wordprocessingml.fontTable+xml"/>
  <Override PartName="/customXml/item3.xml" ContentType="application/xml"/>
  <Override PartName="/customXml/itemProps311.xml" ContentType="application/vnd.openxmlformats-officedocument.customXmlProperties+xml"/>
  <Override PartName="/word/webSettings.xml" ContentType="application/vnd.openxmlformats-officedocument.wordprocessingml.webSettings+xml"/>
  <Override PartName="/word/footer211.xml" ContentType="application/vnd.openxmlformats-officedocument.wordprocessingml.footer+xml"/>
  <Override PartName="/customXml/item222.xml" ContentType="application/xml"/>
  <Override PartName="/customXml/itemProps222.xml" ContentType="application/vnd.openxmlformats-officedocument.customXmlProperties+xml"/>
  <Override PartName="/customXml/item133.xml" ContentType="application/xml"/>
  <Override PartName="/customXml/itemProps133.xml" ContentType="application/vnd.openxmlformats-officedocument.customXmlProperties+xml"/>
  <Override PartName="/word/settings.xml" ContentType="application/vnd.openxmlformats-officedocument.wordprocessingml.settings+xml"/>
  <Override PartName="/word/footer122.xml" ContentType="application/vnd.openxmlformats-officedocument.wordprocessingml.footer+xml"/>
  <Override PartName="/word/styles.xml" ContentType="application/vnd.openxmlformats-officedocument.wordprocessingml.styles+xml"/>
  <Override PartName="/word/header111.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theme/theme111.xml" ContentType="application/vnd.openxmlformats-officedocument.theme+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Firmendaten"/>
        <w:framePr w:h="4980" w:wrap="around" w:x="8542" w:y="4145" w:hRule="exact"/>
        <w:tabs>
          <w:tab w:val="left" w:pos="567"/>
        </w:tabs>
        <w:spacing w:line="196" w:lineRule="atLeast"/>
        <w:jc w:val="both"/>
        <w:rPr>
          <w:rFonts w:ascii="Helvetica Neue Light" w:hAnsi="Helvetica Neue Light"/>
          <w:b/>
          <w:sz w:val="18"/>
          <w:lang w:val="de-DE"/>
        </w:rPr>
      </w:pPr>
      <w:r w:rsidRPr="00D711C9">
        <w:rPr>
          <w:rFonts w:ascii="Helvetica Neue Light" w:hAnsi="Helvetica Neue Light"/>
          <w:b/>
          <w:sz w:val="18"/>
          <w:lang w:val="de-DE"/>
        </w:rPr>
        <w:t xml:space="preserve">Publisher | Editors</w:t>
      </w:r>
    </w:p>
    <w:p w:rsidRPr="00D711C9" w:rsidR="00861B15" w:rsidP="00067C4E" w:rsidRDefault="00861B15" w14:paraId="672A6659" w14:textId="77777777">
      <w:pPr>
        <w:pStyle w:val="Firmendaten"/>
        <w:framePr w:h="4980" w:wrap="around" w:x="8542" w:y="4145" w:hRule="exact"/>
        <w:tabs>
          <w:tab w:val="left" w:pos="567"/>
        </w:tabs>
        <w:spacing w:line="196" w:lineRule="atLeast"/>
        <w:jc w:val="both"/>
        <w:rPr>
          <w:rFonts w:ascii="Helvetica Neue Light" w:hAnsi="Helvetica Neue Light"/>
          <w:sz w:val="18"/>
          <w:lang w:val="de-DE"/>
        </w:rPr>
      </w:pPr>
    </w:p>
    <w:p>
      <w:pPr>
        <w:pStyle w:val="Firmendaten"/>
        <w:framePr w:h="4980" w:wrap="around" w:x="8542" w:y="4145" w:hRule="exact"/>
        <w:tabs>
          <w:tab w:val="left" w:pos="567"/>
        </w:tabs>
        <w:spacing w:line="196" w:lineRule="atLeast"/>
        <w:jc w:val="both"/>
        <w:rPr>
          <w:rFonts w:ascii="Helvetica Neue Light" w:hAnsi="Helvetica Neue Light"/>
          <w:sz w:val="18"/>
          <w:lang w:val="de-DE"/>
        </w:rPr>
      </w:pPr>
      <w:r w:rsidRPr="00D711C9">
        <w:rPr>
          <w:rFonts w:ascii="Helvetica Neue Light" w:hAnsi="Helvetica Neue Light"/>
          <w:sz w:val="18"/>
          <w:lang w:val="de-DE"/>
        </w:rPr>
        <w:t xml:space="preserve">HEWI</w:t>
      </w:r>
    </w:p>
    <w:p>
      <w:pPr>
        <w:pStyle w:val="Firmendaten"/>
        <w:framePr w:h="4980" w:wrap="around" w:x="8542" w:y="4145" w:hRule="exact"/>
        <w:tabs>
          <w:tab w:val="left" w:pos="567"/>
        </w:tabs>
        <w:spacing w:line="196" w:lineRule="atLeast"/>
        <w:jc w:val="both"/>
        <w:rPr>
          <w:rFonts w:ascii="Helvetica Neue Light" w:hAnsi="Helvetica Neue Light"/>
          <w:sz w:val="18"/>
          <w:szCs w:val="18"/>
          <w:lang w:val="de-DE"/>
        </w:rPr>
      </w:pPr>
      <w:r w:rsidRPr="297903C2" w:rsidR="00861B15">
        <w:rPr>
          <w:rFonts w:ascii="Helvetica Neue Light" w:hAnsi="Helvetica Neue Light"/>
          <w:sz w:val="18"/>
          <w:szCs w:val="18"/>
          <w:lang w:val="de-DE"/>
        </w:rPr>
        <w:t xml:space="preserve">Marketing + </w:t>
      </w:r>
      <w:r w:rsidRPr="297903C2" w:rsidR="534AEBCF">
        <w:rPr>
          <w:rFonts w:ascii="Helvetica Neue Light" w:hAnsi="Helvetica Neue Light"/>
          <w:sz w:val="18"/>
          <w:szCs w:val="18"/>
          <w:lang w:val="de-DE"/>
        </w:rPr>
        <w:t xml:space="preserve">Sales</w:t>
      </w:r>
    </w:p>
    <w:p w:rsidRPr="00D711C9" w:rsidR="00861B15" w:rsidP="00067C4E" w:rsidRDefault="00861B15" w14:paraId="0A37501D" w14:textId="77777777">
      <w:pPr>
        <w:pStyle w:val="Firmendaten"/>
        <w:framePr w:h="4980" w:wrap="around" w:x="8542" w:y="4145" w:hRule="exact"/>
        <w:tabs>
          <w:tab w:val="left" w:pos="567"/>
        </w:tabs>
        <w:spacing w:line="196" w:lineRule="atLeast"/>
        <w:jc w:val="both"/>
        <w:rPr>
          <w:rFonts w:ascii="Helvetica Neue Light" w:hAnsi="Helvetica Neue Light"/>
          <w:sz w:val="18"/>
          <w:lang w:val="de-DE"/>
        </w:rPr>
      </w:pPr>
    </w:p>
    <w:p>
      <w:pPr>
        <w:pStyle w:val="Firmendaten"/>
        <w:framePr w:h="4980" w:wrap="around" w:x="8542" w:y="4145" w:hRule="exact"/>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HEWI Heinrich Wilke GmbH</w:t>
      </w:r>
    </w:p>
    <w:p>
      <w:pPr>
        <w:pStyle w:val="Firmendaten"/>
        <w:framePr w:h="4980" w:wrap="around" w:x="8542" w:y="4145" w:hRule="exact"/>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PO Box 1260</w:t>
      </w:r>
    </w:p>
    <w:p>
      <w:pPr>
        <w:pStyle w:val="Firmendaten"/>
        <w:framePr w:h="4980" w:wrap="around" w:x="8542" w:y="4145" w:hRule="exact"/>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D-34442 Bad </w:t>
      </w:r>
      <w:r w:rsidRPr="00F237C6">
        <w:rPr>
          <w:rFonts w:ascii="Helvetica Neue Light" w:hAnsi="Helvetica Neue Light"/>
          <w:sz w:val="18"/>
          <w:lang w:val="de-DE"/>
        </w:rPr>
        <w:t xml:space="preserve">Arolsen</w:t>
      </w:r>
    </w:p>
    <w:p>
      <w:pPr>
        <w:pStyle w:val="Firmendaten"/>
        <w:framePr w:h="4980" w:wrap="around" w:x="8542" w:y="4145" w:hRule="exact"/>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Phone: </w:t>
      </w:r>
      <w:r w:rsidRPr="00F237C6">
        <w:rPr>
          <w:rFonts w:ascii="Helvetica Neue Light" w:hAnsi="Helvetica Neue Light"/>
          <w:sz w:val="18"/>
          <w:lang w:val="de-DE"/>
        </w:rPr>
        <w:tab/>
      </w:r>
      <w:r w:rsidRPr="00F237C6">
        <w:rPr>
          <w:rFonts w:ascii="Helvetica Neue Light" w:hAnsi="Helvetica Neue Light"/>
          <w:sz w:val="18"/>
          <w:lang w:val="de-DE"/>
        </w:rPr>
        <w:t xml:space="preserve">+49 5691 82-0</w:t>
      </w:r>
    </w:p>
    <w:p>
      <w:pPr>
        <w:pStyle w:val="Firmendaten"/>
        <w:framePr w:h="4980" w:wrap="around" w:x="8542" w:y="4145" w:hRule="exact"/>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presse@hewi.de</w:t>
      </w:r>
    </w:p>
    <w:p>
      <w:pPr>
        <w:pStyle w:val="Firmendaten"/>
        <w:framePr w:h="4980" w:wrap="around" w:x="8542" w:y="4145" w:hRule="exact"/>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www.hewi.com</w:t>
      </w:r>
    </w:p>
    <w:p w:rsidR="00861B15" w:rsidP="00067C4E" w:rsidRDefault="00861B15" w14:paraId="5DAB6C7B" w14:textId="77777777">
      <w:pPr>
        <w:pStyle w:val="Firmendaten"/>
        <w:framePr w:h="4980" w:wrap="around" w:x="8542" w:y="4145" w:hRule="exact"/>
        <w:tabs>
          <w:tab w:val="left" w:pos="567"/>
        </w:tabs>
        <w:spacing w:line="196" w:lineRule="atLeast"/>
        <w:jc w:val="both"/>
        <w:rPr>
          <w:rFonts w:ascii="Helvetica Neue Light" w:hAnsi="Helvetica Neue Light"/>
          <w:sz w:val="18"/>
          <w:lang w:val="de-DE"/>
        </w:rPr>
      </w:pPr>
    </w:p>
    <w:p>
      <w:pPr>
        <w:pStyle w:val="Firmendaten"/>
        <w:framePr w:h="4980" w:wrap="around" w:x="8542" w:y="4145" w:hRule="exact"/>
        <w:tabs>
          <w:tab w:val="left" w:pos="567"/>
        </w:tabs>
        <w:spacing w:line="196" w:lineRule="atLeast"/>
        <w:jc w:val="both"/>
        <w:rPr>
          <w:rFonts w:ascii="Helvetica Neue Light" w:hAnsi="Helvetica Neue Light"/>
          <w:sz w:val="18"/>
          <w:lang w:val="de-DE"/>
        </w:rPr>
      </w:pPr>
      <w:r>
        <w:rPr>
          <w:rFonts w:ascii="Helvetica Neue Light" w:hAnsi="Helvetica Neue Light"/>
          <w:sz w:val="18"/>
          <w:lang w:val="de-DE"/>
        </w:rPr>
        <w:t xml:space="preserve">Clara </w:t>
      </w:r>
      <w:r>
        <w:rPr>
          <w:rFonts w:ascii="Helvetica Neue Light" w:hAnsi="Helvetica Neue Light"/>
          <w:sz w:val="18"/>
          <w:lang w:val="de-DE"/>
        </w:rPr>
        <w:t xml:space="preserve">Brenneker </w:t>
      </w:r>
    </w:p>
    <w:p>
      <w:pPr>
        <w:pStyle w:val="Firmendaten"/>
        <w:framePr w:h="4980" w:wrap="around" w:x="8542" w:y="4145" w:hRule="exact"/>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Phone: </w:t>
      </w:r>
      <w:r w:rsidRPr="00F237C6">
        <w:rPr>
          <w:rFonts w:ascii="Helvetica Neue Light" w:hAnsi="Helvetica Neue Light"/>
          <w:sz w:val="18"/>
          <w:lang w:val="de-DE"/>
        </w:rPr>
        <w:tab/>
      </w:r>
      <w:r w:rsidRPr="00F237C6">
        <w:rPr>
          <w:rFonts w:ascii="Helvetica Neue Light" w:hAnsi="Helvetica Neue Light"/>
          <w:sz w:val="18"/>
          <w:lang w:val="de-DE"/>
        </w:rPr>
        <w:t xml:space="preserve">+49 5691 82-</w:t>
      </w:r>
      <w:r>
        <w:rPr>
          <w:rFonts w:ascii="Helvetica Neue Light" w:hAnsi="Helvetica Neue Light"/>
          <w:sz w:val="18"/>
          <w:lang w:val="de-DE"/>
        </w:rPr>
        <w:t xml:space="preserve">214</w:t>
      </w:r>
    </w:p>
    <w:p>
      <w:pPr>
        <w:pStyle w:val="Firmendaten"/>
        <w:framePr w:h="4980" w:wrap="around" w:x="8542" w:y="4145" w:hRule="exact"/>
        <w:tabs>
          <w:tab w:val="left" w:pos="567"/>
        </w:tabs>
        <w:spacing w:line="196" w:lineRule="atLeast"/>
        <w:jc w:val="both"/>
        <w:rPr>
          <w:rFonts w:ascii="Helvetica Neue Light" w:hAnsi="Helvetica Neue Light"/>
          <w:sz w:val="18"/>
          <w:lang w:val="de-DE"/>
        </w:rPr>
      </w:pPr>
      <w:r>
        <w:rPr>
          <w:rFonts w:ascii="Helvetica Neue Light" w:hAnsi="Helvetica Neue Light"/>
          <w:sz w:val="18"/>
          <w:lang w:val="de-DE"/>
        </w:rPr>
        <w:t xml:space="preserve">cbrenneker@hewi.de</w:t>
      </w:r>
    </w:p>
    <w:p w:rsidR="00067C4E" w:rsidP="00067C4E" w:rsidRDefault="00067C4E" w14:paraId="02EB378F" w14:textId="77777777">
      <w:pPr>
        <w:pStyle w:val="Firmendaten"/>
        <w:framePr w:h="4980" w:wrap="around" w:x="8542" w:y="4145" w:hRule="exact"/>
        <w:tabs>
          <w:tab w:val="left" w:pos="567"/>
        </w:tabs>
        <w:spacing w:line="196" w:lineRule="atLeast"/>
        <w:jc w:val="both"/>
        <w:rPr>
          <w:rFonts w:ascii="Helvetica Neue Light" w:hAnsi="Helvetica Neue Light"/>
          <w:sz w:val="18"/>
          <w:lang w:val="de-DE"/>
        </w:rPr>
      </w:pPr>
    </w:p>
    <w:p>
      <w:pPr>
        <w:pStyle w:val="Firmendaten"/>
        <w:framePr w:h="4980" w:wrap="around" w:x="8542" w:y="4145" w:hRule="exact"/>
        <w:tabs>
          <w:tab w:val="left" w:pos="567"/>
        </w:tabs>
        <w:spacing w:line="196" w:lineRule="atLeast"/>
        <w:jc w:val="both"/>
        <w:rPr>
          <w:rFonts w:ascii="Helvetica Neue Light" w:hAnsi="Helvetica Neue Light"/>
          <w:sz w:val="18"/>
          <w:lang w:val="de-DE"/>
        </w:rPr>
      </w:pPr>
      <w:r>
        <w:rPr>
          <w:rFonts w:ascii="Helvetica Neue Light" w:hAnsi="Helvetica Neue Light"/>
          <w:sz w:val="18"/>
          <w:lang w:val="de-DE"/>
        </w:rPr>
        <w:t xml:space="preserve">Nicolo Martin</w:t>
      </w:r>
    </w:p>
    <w:p>
      <w:pPr>
        <w:pStyle w:val="Firmendaten"/>
        <w:framePr w:h="4980" w:wrap="around" w:x="8542" w:y="4145" w:hRule="exact"/>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Phone: </w:t>
      </w:r>
      <w:r w:rsidRPr="00F237C6">
        <w:rPr>
          <w:rFonts w:ascii="Helvetica Neue Light" w:hAnsi="Helvetica Neue Light"/>
          <w:sz w:val="18"/>
          <w:lang w:val="de-DE"/>
        </w:rPr>
        <w:tab/>
      </w:r>
      <w:r w:rsidRPr="00F237C6">
        <w:rPr>
          <w:rFonts w:ascii="Helvetica Neue Light" w:hAnsi="Helvetica Neue Light"/>
          <w:sz w:val="18"/>
          <w:lang w:val="de-DE"/>
        </w:rPr>
        <w:t xml:space="preserve">+49 5691 82-</w:t>
      </w:r>
      <w:r>
        <w:rPr>
          <w:rFonts w:ascii="Helvetica Neue Light" w:hAnsi="Helvetica Neue Light"/>
          <w:sz w:val="18"/>
          <w:lang w:val="de-DE"/>
        </w:rPr>
        <w:t xml:space="preserve">106</w:t>
      </w:r>
    </w:p>
    <w:p>
      <w:pPr>
        <w:pStyle w:val="Firmendaten"/>
        <w:framePr w:h="4980" w:wrap="around" w:x="8542" w:y="4145" w:hRule="exact"/>
        <w:tabs>
          <w:tab w:val="left" w:pos="567"/>
        </w:tabs>
        <w:spacing w:line="196" w:lineRule="atLeast"/>
        <w:jc w:val="both"/>
        <w:rPr>
          <w:rFonts w:ascii="Helvetica Neue Light" w:hAnsi="Helvetica Neue Light"/>
          <w:sz w:val="18"/>
          <w:lang w:val="de-DE"/>
        </w:rPr>
      </w:pPr>
      <w:r>
        <w:rPr>
          <w:rFonts w:ascii="Helvetica Neue Light" w:hAnsi="Helvetica Neue Light"/>
          <w:sz w:val="18"/>
          <w:lang w:val="de-DE"/>
        </w:rPr>
        <w:t xml:space="preserve">nmartin@hewi.de</w:t>
      </w:r>
    </w:p>
    <w:p w:rsidRPr="00F237C6" w:rsidR="00067C4E" w:rsidP="00067C4E" w:rsidRDefault="00067C4E" w14:paraId="6A05A809" w14:textId="77777777">
      <w:pPr>
        <w:pStyle w:val="Firmendaten"/>
        <w:framePr w:h="4980" w:wrap="around" w:x="8542" w:y="4145" w:hRule="exact"/>
        <w:tabs>
          <w:tab w:val="left" w:pos="567"/>
        </w:tabs>
        <w:spacing w:line="196" w:lineRule="atLeast"/>
        <w:jc w:val="both"/>
        <w:rPr>
          <w:rFonts w:ascii="Helvetica Neue Light" w:hAnsi="Helvetica Neue Light"/>
          <w:sz w:val="18"/>
          <w:lang w:val="de-DE"/>
        </w:rPr>
      </w:pPr>
    </w:p>
    <w:p>
      <w:pPr>
        <w:pStyle w:val="Firmendaten"/>
        <w:framePr w:h="4980" w:wrap="around" w:x="8542" w:y="4145" w:hRule="exact"/>
        <w:tabs>
          <w:tab w:val="left" w:pos="567"/>
        </w:tabs>
        <w:spacing w:line="196" w:lineRule="atLeast"/>
        <w:jc w:val="both"/>
        <w:rPr>
          <w:rFonts w:ascii="Helvetica Neue Medium" w:hAnsi="Helvetica Neue Medium"/>
          <w:b/>
          <w:sz w:val="18"/>
          <w:lang w:val="de-DE"/>
        </w:rPr>
      </w:pPr>
      <w:r w:rsidRPr="00F237C6">
        <w:rPr>
          <w:rFonts w:ascii="Helvetica Neue Light" w:hAnsi="Helvetica Neue Light"/>
          <w:b/>
          <w:sz w:val="18"/>
          <w:lang w:val="de-DE"/>
        </w:rPr>
        <w:t xml:space="preserve">Reprint </w:t>
      </w:r>
      <w:r w:rsidRPr="00F237C6">
        <w:rPr>
          <w:rFonts w:ascii="Helvetica Neue Light" w:hAnsi="Helvetica Neue Light"/>
          <w:b/>
          <w:sz w:val="18"/>
          <w:lang w:val="de-DE"/>
        </w:rPr>
        <w:t xml:space="preserve">free of charge </w:t>
      </w:r>
      <w:r w:rsidRPr="00F237C6">
        <w:rPr>
          <w:rFonts w:ascii="Helvetica Neue Light" w:hAnsi="Helvetica Neue Light"/>
          <w:b/>
          <w:sz w:val="18"/>
          <w:lang w:val="de-DE"/>
        </w:rPr>
        <w:t xml:space="preserve">- copy requested</w:t>
      </w:r>
    </w:p>
    <w:p w:rsidRPr="00D711C9" w:rsidR="00861B15" w:rsidP="00067C4E" w:rsidRDefault="00861B15" w14:paraId="5A39BBE3" w14:textId="77777777">
      <w:pPr>
        <w:pStyle w:val="Firmendaten"/>
        <w:framePr w:h="4980" w:wrap="around" w:x="8542" w:y="4145" w:hRule="exact"/>
        <w:tabs>
          <w:tab w:val="left" w:pos="567"/>
        </w:tabs>
        <w:spacing w:line="196" w:lineRule="atLeast"/>
        <w:jc w:val="both"/>
        <w:rPr>
          <w:rFonts w:ascii="Arial" w:hAnsi="Arial"/>
          <w:sz w:val="18"/>
          <w:lang w:val="de-DE"/>
        </w:rPr>
      </w:pPr>
    </w:p>
    <w:p w:rsidRPr="00D711C9" w:rsidR="00861B15" w:rsidP="00067C4E" w:rsidRDefault="00861B15" w14:paraId="41C8F396" w14:textId="77777777">
      <w:pPr>
        <w:pStyle w:val="Firmendaten"/>
        <w:framePr w:h="4980" w:wrap="around" w:x="8542" w:y="4145" w:hRule="exact"/>
        <w:tabs>
          <w:tab w:val="left" w:pos="567"/>
        </w:tabs>
        <w:spacing w:line="196" w:lineRule="atLeast"/>
        <w:jc w:val="both"/>
        <w:rPr>
          <w:rFonts w:ascii="Arial" w:hAnsi="Arial"/>
          <w:sz w:val="14"/>
          <w:lang w:val="de-DE"/>
        </w:rPr>
      </w:pPr>
    </w:p>
    <w:p w:rsidR="00861B15" w:rsidP="00861B15" w:rsidRDefault="00861B15" w14:paraId="72A3D3EC" w14:textId="77777777">
      <w:pPr>
        <w:tabs>
          <w:tab w:val="right" w:pos="6237"/>
        </w:tabs>
        <w:spacing w:before="240" w:line="280" w:lineRule="exact"/>
        <w:ind w:end="-284"/>
        <w:jc w:val="both"/>
        <w:rPr>
          <w:rFonts w:ascii="Arial" w:hAnsi="Arial"/>
          <w:b/>
        </w:rPr>
      </w:pPr>
    </w:p>
    <w:p>
      <w:pPr>
        <w:rPr>
          <w:rFonts w:ascii="Helvetica Neue Light" w:hAnsi="Helvetica Neue Light"/>
          <w:b/>
          <w:sz w:val="40"/>
          <w:szCs w:val="40"/>
        </w:rPr>
      </w:pPr>
      <w:r w:rsidRPr="00967471">
        <w:rPr>
          <w:rFonts w:ascii="Helvetica Neue Light" w:hAnsi="Helvetica Neue Light"/>
          <w:b/>
          <w:sz w:val="40"/>
          <w:szCs w:val="40"/>
        </w:rPr>
        <w:t xml:space="preserve">HEWI </w:t>
      </w:r>
      <w:r w:rsidRPr="00967471">
        <w:rPr>
          <w:rFonts w:ascii="Helvetica Neue Light" w:hAnsi="Helvetica Neue Light"/>
          <w:b/>
          <w:sz w:val="40"/>
          <w:szCs w:val="40"/>
        </w:rPr>
        <w:t xml:space="preserve">honoured with </w:t>
      </w:r>
      <w:r w:rsidRPr="00967471">
        <w:rPr>
          <w:rFonts w:ascii="Helvetica Neue Light" w:hAnsi="Helvetica Neue Light"/>
          <w:b/>
          <w:sz w:val="40"/>
          <w:szCs w:val="40"/>
        </w:rPr>
        <w:t xml:space="preserve">"Solution of the Year - Best </w:t>
      </w:r>
      <w:r w:rsidRPr="00967471">
        <w:rPr>
          <w:rFonts w:ascii="Helvetica Neue Light" w:hAnsi="Helvetica Neue Light"/>
          <w:b/>
          <w:sz w:val="40"/>
          <w:szCs w:val="40"/>
        </w:rPr>
        <w:t xml:space="preserve">of </w:t>
      </w:r>
      <w:r w:rsidRPr="00967471">
        <w:rPr>
          <w:rFonts w:ascii="Helvetica Neue Light" w:hAnsi="Helvetica Neue Light"/>
          <w:b/>
          <w:sz w:val="40"/>
          <w:szCs w:val="40"/>
        </w:rPr>
        <w:t xml:space="preserve">Interior </w:t>
      </w:r>
      <w:r w:rsidRPr="00967471">
        <w:rPr>
          <w:rFonts w:ascii="Helvetica Neue Light" w:hAnsi="Helvetica Neue Light"/>
          <w:b/>
          <w:sz w:val="40"/>
          <w:szCs w:val="40"/>
        </w:rPr>
        <w:t xml:space="preserve">2021- </w:t>
      </w:r>
      <w:r w:rsidRPr="00967471">
        <w:rPr>
          <w:rFonts w:ascii="Helvetica Neue Light" w:hAnsi="Helvetica Neue Light"/>
          <w:b/>
          <w:sz w:val="40"/>
          <w:szCs w:val="40"/>
        </w:rPr>
        <w:t xml:space="preserve">Callwey </w:t>
      </w:r>
      <w:r w:rsidRPr="00967471">
        <w:rPr>
          <w:rFonts w:ascii="Helvetica Neue Light" w:hAnsi="Helvetica Neue Light"/>
          <w:b/>
          <w:sz w:val="40"/>
          <w:szCs w:val="40"/>
        </w:rPr>
        <w:t xml:space="preserve">Verlag" </w:t>
      </w:r>
      <w:r w:rsidRPr="00967471">
        <w:rPr>
          <w:rFonts w:ascii="Helvetica Neue Light" w:hAnsi="Helvetica Neue Light"/>
          <w:b/>
          <w:sz w:val="40"/>
          <w:szCs w:val="40"/>
        </w:rPr>
        <w:t xml:space="preserve">award</w:t>
      </w:r>
    </w:p>
    <w:p w:rsidR="00240771" w:rsidP="004160E2" w:rsidRDefault="00240771" w14:paraId="0D0B940D" w14:textId="77777777">
      <w:pPr>
        <w:spacing w:line="360" w:lineRule="auto"/>
        <w:jc w:val="both"/>
        <w:rPr>
          <w:rFonts w:ascii="Helvetica Neue Light" w:hAnsi="Helvetica Neue Light" w:cs="Arial"/>
          <w:b/>
          <w:sz w:val="40"/>
          <w:szCs w:val="40"/>
        </w:rPr>
      </w:pPr>
    </w:p>
    <w:p>
      <w:pPr>
        <w:spacing w:line="360" w:lineRule="auto"/>
        <w:jc w:val="both"/>
        <w:rPr>
          <w:rFonts w:ascii="Helvetica Neue Light" w:hAnsi="Helvetica Neue Light"/>
        </w:rPr>
      </w:pPr>
      <w:r w:rsidRPr="00967471">
        <w:rPr>
          <w:rFonts w:ascii="Helvetica Neue Light" w:hAnsi="Helvetica Neue Light"/>
        </w:rPr>
        <w:t xml:space="preserve">The "Best </w:t>
      </w:r>
      <w:r w:rsidRPr="00967471">
        <w:rPr>
          <w:rFonts w:ascii="Helvetica Neue Light" w:hAnsi="Helvetica Neue Light"/>
        </w:rPr>
        <w:t xml:space="preserve">of </w:t>
      </w:r>
      <w:r w:rsidRPr="00967471">
        <w:rPr>
          <w:rFonts w:ascii="Helvetica Neue Light" w:hAnsi="Helvetica Neue Light"/>
        </w:rPr>
        <w:t xml:space="preserve">Interior</w:t>
      </w:r>
      <w:r w:rsidRPr="00967471">
        <w:rPr>
          <w:rFonts w:ascii="Helvetica Neue Light" w:hAnsi="Helvetica Neue Light"/>
        </w:rPr>
        <w:t xml:space="preserve">" Award is the most important interior design award in the German-speaking world and is </w:t>
      </w:r>
      <w:r w:rsidRPr="00967471">
        <w:rPr>
          <w:rFonts w:ascii="Helvetica Neue Light" w:hAnsi="Helvetica Neue Light"/>
        </w:rPr>
        <w:t xml:space="preserve">organised by </w:t>
      </w:r>
      <w:r w:rsidRPr="00967471">
        <w:rPr>
          <w:rFonts w:ascii="Helvetica Neue Light" w:hAnsi="Helvetica Neue Light"/>
        </w:rPr>
        <w:t xml:space="preserve">Callwey </w:t>
      </w:r>
      <w:r w:rsidRPr="00967471">
        <w:rPr>
          <w:rFonts w:ascii="Helvetica Neue Light" w:hAnsi="Helvetica Neue Light"/>
        </w:rPr>
        <w:t xml:space="preserve">Verlag. For the seventh time, outstanding interior design concepts from numerous entries were honoured. HEWI was able to convince the jury of experts with its modular washbasin system with trolley. </w:t>
      </w:r>
    </w:p>
    <w:p>
      <w:pPr>
        <w:spacing w:line="360" w:lineRule="auto"/>
        <w:jc w:val="both"/>
        <w:rPr>
          <w:rFonts w:ascii="Helvetica Neue Light" w:hAnsi="Helvetica Neue Light"/>
        </w:rPr>
      </w:pPr>
      <w:r w:rsidRPr="00967471">
        <w:rPr>
          <w:rFonts w:ascii="Helvetica Neue Light" w:hAnsi="Helvetica Neue Light"/>
        </w:rPr>
        <w:t xml:space="preserve">In the "Bathroom, Sanitary &amp; Fittings" category, HEWI received the "Solution of the Year" award. </w:t>
      </w:r>
    </w:p>
    <w:p>
      <w:pPr>
        <w:spacing w:line="360" w:lineRule="auto"/>
        <w:jc w:val="both"/>
        <w:rPr>
          <w:rFonts w:ascii="Helvetica Neue Light" w:hAnsi="Helvetica Neue Light"/>
        </w:rPr>
      </w:pPr>
      <w:r w:rsidRPr="00967471">
        <w:rPr>
          <w:rFonts w:ascii="Helvetica Neue Light" w:hAnsi="Helvetica Neue Light"/>
        </w:rPr>
        <w:t xml:space="preserve">The selected contributions are </w:t>
      </w:r>
      <w:r w:rsidRPr="00967471">
        <w:rPr>
          <w:rFonts w:ascii="Helvetica Neue Light" w:hAnsi="Helvetica Neue Light"/>
        </w:rPr>
        <w:t xml:space="preserve">presented </w:t>
      </w:r>
      <w:r w:rsidR="00B51ED7">
        <w:rPr>
          <w:rFonts w:ascii="Helvetica Neue Light" w:hAnsi="Helvetica Neue Light"/>
        </w:rPr>
        <w:t xml:space="preserve">within a </w:t>
      </w:r>
      <w:r w:rsidRPr="00967471">
        <w:rPr>
          <w:rFonts w:ascii="Helvetica Neue Light" w:hAnsi="Helvetica Neue Light"/>
        </w:rPr>
        <w:t xml:space="preserve">picture series in the book "Best </w:t>
      </w:r>
      <w:r w:rsidRPr="00967471">
        <w:rPr>
          <w:rFonts w:ascii="Helvetica Neue Light" w:hAnsi="Helvetica Neue Light"/>
        </w:rPr>
        <w:t xml:space="preserve">of </w:t>
      </w:r>
      <w:r w:rsidRPr="00967471">
        <w:rPr>
          <w:rFonts w:ascii="Helvetica Neue Light" w:hAnsi="Helvetica Neue Light"/>
        </w:rPr>
        <w:t xml:space="preserve">Interior </w:t>
      </w:r>
      <w:r w:rsidRPr="00967471">
        <w:rPr>
          <w:rFonts w:ascii="Helvetica Neue Light" w:hAnsi="Helvetica Neue Light"/>
        </w:rPr>
        <w:t xml:space="preserve">2021". The yearbook documents the most beautiful interior trends of the year and has been available in bookshops since September 2021. </w:t>
      </w:r>
    </w:p>
    <w:p w:rsidRPr="00967471" w:rsidR="00967471" w:rsidP="00967471" w:rsidRDefault="00967471" w14:paraId="6C0E240F" w14:textId="77777777">
      <w:pPr>
        <w:spacing w:line="360" w:lineRule="auto"/>
        <w:jc w:val="both"/>
        <w:rPr>
          <w:rFonts w:ascii="Helvetica Neue Light" w:hAnsi="Helvetica Neue Light"/>
        </w:rPr>
      </w:pPr>
    </w:p>
    <w:p>
      <w:pPr>
        <w:spacing w:line="360" w:lineRule="auto"/>
        <w:jc w:val="both"/>
        <w:rPr>
          <w:rFonts w:ascii="Helvetica Neue Light" w:hAnsi="Helvetica Neue Light"/>
          <w:b/>
        </w:rPr>
      </w:pPr>
      <w:r w:rsidRPr="00967471">
        <w:rPr>
          <w:rFonts w:ascii="Helvetica Neue Light" w:hAnsi="Helvetica Neue Light"/>
          <w:b/>
        </w:rPr>
        <w:t xml:space="preserve">Modular washbasin concept with side trolley </w:t>
      </w:r>
    </w:p>
    <w:p>
      <w:pPr>
        <w:spacing w:line="360" w:lineRule="auto"/>
        <w:jc w:val="both"/>
        <w:rPr>
          <w:rFonts w:ascii="Helvetica Neue Light" w:hAnsi="Helvetica Neue Light"/>
        </w:rPr>
      </w:pPr>
      <w:r>
        <w:rPr>
          <w:rFonts w:ascii="Helvetica Neue Light" w:hAnsi="Helvetica Neue Light"/>
        </w:rPr>
        <w:t xml:space="preserve">The unique washbasin system </w:t>
      </w:r>
      <w:r w:rsidR="00181D85">
        <w:rPr>
          <w:rFonts w:ascii="Helvetica Neue Light" w:hAnsi="Helvetica Neue Light"/>
        </w:rPr>
        <w:t xml:space="preserve">from HEWI </w:t>
      </w:r>
      <w:r w:rsidRPr="00967471" w:rsidR="00967471">
        <w:rPr>
          <w:rFonts w:ascii="Helvetica Neue Light" w:hAnsi="Helvetica Neue Light"/>
        </w:rPr>
        <w:t xml:space="preserve">offers individual solutions that meet the needs of the user. In the case of limited strength and mobility, the washbasin can be extended with an adaptive grab rail to increase safety. Bathroom utensils such as soap dispensers, tumbler and co. find </w:t>
      </w:r>
      <w:r w:rsidR="004C79EC">
        <w:rPr>
          <w:rFonts w:ascii="Helvetica Neue Light" w:hAnsi="Helvetica Neue Light"/>
        </w:rPr>
        <w:t xml:space="preserve">their </w:t>
      </w:r>
      <w:bookmarkStart w:name="_GoBack" w:id="0"/>
      <w:bookmarkEnd w:id="0"/>
      <w:r w:rsidRPr="00967471" w:rsidR="00967471">
        <w:rPr>
          <w:rFonts w:ascii="Helvetica Neue Light" w:hAnsi="Helvetica Neue Light"/>
        </w:rPr>
        <w:t xml:space="preserve">place </w:t>
      </w:r>
      <w:r w:rsidRPr="00967471" w:rsidR="00967471">
        <w:rPr>
          <w:rFonts w:ascii="Helvetica Neue Light" w:hAnsi="Helvetica Neue Light"/>
        </w:rPr>
        <w:t xml:space="preserve">directly at the washbasin with the modular system </w:t>
      </w:r>
      <w:r w:rsidRPr="00967471" w:rsidR="00967471">
        <w:rPr>
          <w:rFonts w:ascii="Helvetica Neue Light" w:hAnsi="Helvetica Neue Light"/>
        </w:rPr>
        <w:t xml:space="preserve">and are always within reach. When the extensions are no longer </w:t>
      </w:r>
      <w:r w:rsidRPr="00967471" w:rsidR="00967471">
        <w:rPr>
          <w:rFonts w:ascii="Helvetica Neue Light" w:hAnsi="Helvetica Neue Light"/>
        </w:rPr>
        <w:lastRenderedPageBreak/>
        <w:t xml:space="preserve">needed, the </w:t>
      </w:r>
      <w:r>
        <w:rPr>
          <w:rFonts w:ascii="Helvetica Neue Light" w:hAnsi="Helvetica Neue Light"/>
        </w:rPr>
        <w:t xml:space="preserve">modular </w:t>
      </w:r>
      <w:r w:rsidRPr="00967471" w:rsidR="00967471">
        <w:rPr>
          <w:rFonts w:ascii="Helvetica Neue Light" w:hAnsi="Helvetica Neue Light"/>
        </w:rPr>
        <w:t xml:space="preserve">washbasin system can be easily dismantled. </w:t>
      </w:r>
    </w:p>
    <w:p w:rsidRPr="00967471" w:rsidR="00967471" w:rsidP="00967471" w:rsidRDefault="00967471" w14:paraId="388B678C" w14:textId="77777777">
      <w:pPr>
        <w:spacing w:line="360" w:lineRule="auto"/>
        <w:jc w:val="both"/>
        <w:rPr>
          <w:rFonts w:ascii="Helvetica Neue Light" w:hAnsi="Helvetica Neue Light"/>
        </w:rPr>
      </w:pPr>
    </w:p>
    <w:p>
      <w:pPr>
        <w:spacing w:line="360" w:lineRule="auto"/>
        <w:jc w:val="both"/>
      </w:pPr>
      <w:r w:rsidRPr="00967471">
        <w:rPr>
          <w:rFonts w:ascii="Helvetica Neue Light" w:hAnsi="Helvetica Neue Light"/>
        </w:rPr>
        <w:t xml:space="preserve">The HEWI side trolley is a functional and creative addition. It offers storage space and can be used flexibly wherever it is needed. The fixable wheels ensure a safe and firm stand. With its surfaces in high-gloss white or matt black with chrome elements, it blends into existing room concepts or sets elegant accents. </w:t>
      </w:r>
    </w:p>
    <w:p w:rsidR="00020682" w:rsidP="72CDC930" w:rsidRDefault="00020682" w14:paraId="22A20516" w14:textId="33D6E085">
      <w:pPr>
        <w:pStyle w:val="StandardWeb"/>
        <w:spacing w:before="0" w:beforeAutospacing="0" w:after="240" w:afterAutospacing="0" w:line="360" w:lineRule="auto"/>
        <w:jc w:val="both"/>
        <w:rPr>
          <w:color w:val="101010"/>
          <w:spacing w:val="1"/>
        </w:rPr>
      </w:pPr>
    </w:p>
    <w:p w:rsidRPr="003A1CB9" w:rsidR="00C36A24" w:rsidP="00C36A24" w:rsidRDefault="00C36A24" w14:paraId="4B94D5A5" w14:textId="77777777">
      <w:pPr>
        <w:spacing w:line="360" w:lineRule="auto"/>
        <w:jc w:val="both"/>
        <w:rPr>
          <w:rFonts w:ascii="Helvetica Neue Light" w:hAnsi="Helvetica Neue Light"/>
          <w:sz w:val="20"/>
        </w:rPr>
      </w:pPr>
    </w:p>
    <w:sectPr w:rsidRPr="003A1CB9" w:rsidR="00C36A24" w:rsidSect="00861B15">
      <w:headerReference w:type="default" r:id="rId10"/>
      <w:footerReference w:type="even" r:id="rId11"/>
      <w:footerReference w:type="default" r:id="rId12"/>
      <w:pgSz w:w="11907" w:h="16840" w:orient="portrait"/>
      <w:pgMar w:top="2836" w:right="4536" w:bottom="1135" w:left="1134" w:header="720" w:footer="5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2206" w:rsidRDefault="00502206" w14:paraId="4971E2B6" w14:textId="77777777">
      <w:r>
        <w:separator/>
      </w:r>
    </w:p>
  </w:endnote>
  <w:endnote w:type="continuationSeparator" w:id="0">
    <w:p w:rsidR="00502206" w:rsidRDefault="00502206" w14:paraId="4A1358A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45 Light">
    <w:altName w:val="Malgun Gothic"/>
    <w:charset w:val="00"/>
    <w:family w:val="swiss"/>
    <w:pitch w:val="variable"/>
    <w:sig w:usb0="00000003" w:usb1="4000204A" w:usb2="00000000" w:usb3="00000000" w:csb0="00000001" w:csb1="00000000"/>
  </w:font>
  <w:font w:name="Helvetica 55 Roman">
    <w:charset w:val="00"/>
    <w:family w:val="auto"/>
    <w:pitch w:val="variable"/>
    <w:sig w:usb0="E00002FF" w:usb1="5000785B" w:usb2="00000000" w:usb3="00000000" w:csb0="0000019F" w:csb1="00000000"/>
  </w:font>
  <w:font w:name="Helvetica Neue Light">
    <w:altName w:val="Corbel"/>
    <w:charset w:val="00"/>
    <w:family w:val="auto"/>
    <w:pitch w:val="variable"/>
    <w:sig w:usb0="00000001" w:usb1="5000205B" w:usb2="00000002" w:usb3="00000000" w:csb0="00000007" w:csb1="00000000"/>
  </w:font>
  <w:font w:name="Helvetica Neue Medium">
    <w:altName w:val="Arial"/>
    <w:charset w:val="4D"/>
    <w:family w:val="swiss"/>
    <w:pitch w:val="variable"/>
    <w:sig w:usb0="00000001" w:usb1="5000205B" w:usb2="00000002" w:usb3="00000000" w:csb0="0000009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uzeile"/>
      <w:framePr w:wrap="around" w:hAnchor="margin" w:vAnchor="text" w:y="1"/>
      <w:rPr>
        <w:rStyle w:val="Seitenzahl"/>
      </w:rPr>
    </w:pPr>
    <w:r>
      <w:rPr>
        <w:rStyle w:val="Seitenzahl"/>
      </w:rPr>
      <w:fldChar w:fldCharType="begin"/>
    </w:r>
    <w:r w:rsidR="00BD50CA">
      <w:rPr>
        <w:rStyle w:val="Seitenzahl"/>
      </w:rPr>
      <w:instrText>PAGE</w:instrText>
    </w:r>
    <w:r>
      <w:rPr>
        <w:rStyle w:val="Seitenzahl"/>
      </w:rPr>
      <w:instrText xml:space="preserve">  </w:instrText>
    </w:r>
    <w:r>
      <w:rPr>
        <w:rStyle w:val="Seitenzahl"/>
      </w:rPr>
      <w:fldChar w:fldCharType="separate"/>
    </w:r>
    <w:r>
      <w:rPr>
        <w:rStyle w:val="Seitenzahl"/>
        <w:b/>
      </w:rPr>
      <w:t xml:space="preserve">Fehler! Textmarke nicht definiert.</w:t>
    </w:r>
    <w:r>
      <w:rPr>
        <w:rStyle w:val="Seitenzahl"/>
      </w:rPr>
      <w:fldChar w:fldCharType="end"/>
    </w:r>
  </w:p>
  <w:p w:rsidR="00861B15" w:rsidRDefault="00861B15" w14:paraId="53128261" w14:textId="77777777">
    <w:pPr>
      <w:pStyle w:val="Fuzeile"/>
      <w:ind w:firstLine="360"/>
    </w:pPr>
  </w:p>
</w:ftr>
</file>

<file path=word/footer2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uzeile"/>
      <w:tabs>
        <w:tab w:val="left" w:pos="7655"/>
      </w:tabs>
      <w:spacing w:before="240"/>
      <w:ind w:end="360"/>
      <w:rPr>
        <w:rFonts w:ascii="Arial" w:hAnsi="Arial"/>
        <w:sz w:val="19"/>
      </w:rPr>
    </w:pPr>
    <w:r>
      <w:rPr>
        <w:rStyle w:val="Seitenzahl"/>
        <w:rFonts w:ascii="Arial" w:hAnsi="Arial"/>
        <w:sz w:val="20"/>
      </w:rPr>
      <w:tab/>
    </w:r>
    <w:r>
      <w:rPr>
        <w:rStyle w:val="Seitenzahl"/>
        <w:rFonts w:ascii="Arial" w:hAnsi="Arial"/>
        <w:sz w:val="20"/>
      </w:rPr>
      <w:tab/>
    </w:r>
    <w:r>
      <w:rPr>
        <w:rStyle w:val="Seitenzahl"/>
        <w:rFonts w:ascii="Arial" w:hAnsi="Arial"/>
        <w:sz w:val="20"/>
      </w:rPr>
      <w:fldChar w:fldCharType="begin"/>
    </w:r>
    <w:r>
      <w:rPr>
        <w:rStyle w:val="Seitenzahl"/>
        <w:rFonts w:ascii="Arial" w:hAnsi="Arial"/>
        <w:sz w:val="20"/>
      </w:rPr>
      <w:instrText xml:space="preserve"> </w:instrText>
    </w:r>
    <w:r w:rsidR="00BD50CA">
      <w:rPr>
        <w:rStyle w:val="Seitenzahl"/>
        <w:rFonts w:ascii="Arial" w:hAnsi="Arial"/>
        <w:sz w:val="20"/>
      </w:rPr>
      <w:instrText>PAGE</w:instrText>
    </w:r>
    <w:r>
      <w:rPr>
        <w:rStyle w:val="Seitenzahl"/>
        <w:rFonts w:ascii="Arial" w:hAnsi="Arial"/>
        <w:sz w:val="20"/>
      </w:rPr>
      <w:instrText xml:space="preserve"> </w:instrText>
    </w:r>
    <w:r>
      <w:rPr>
        <w:rStyle w:val="Seitenzahl"/>
        <w:rFonts w:ascii="Arial" w:hAnsi="Arial"/>
        <w:sz w:val="20"/>
      </w:rPr>
      <w:fldChar w:fldCharType="separate"/>
    </w:r>
    <w:r w:rsidR="004C79EC">
      <w:rPr>
        <w:rStyle w:val="Seitenzahl"/>
        <w:rFonts w:ascii="Arial" w:hAnsi="Arial"/>
        <w:noProof/>
        <w:sz w:val="20"/>
      </w:rPr>
      <w:t xml:space="preserve">2</w:t>
    </w:r>
    <w:r>
      <w:rPr>
        <w:rStyle w:val="Seitenzahl"/>
        <w:rFonts w:ascii="Arial" w:hAnsi="Arial"/>
        <w:sz w:val="20"/>
      </w:rPr>
      <w:fldChar w:fldCharType="end"/>
    </w:r>
    <w:r>
      <w:rPr>
        <w:rStyle w:val="Seitenzahl"/>
        <w:rFonts w:ascii="Arial" w:hAnsi="Arial"/>
        <w:sz w:val="20"/>
      </w:rPr>
      <w:t xml:space="preserve"> / </w:t>
    </w:r>
    <w:r>
      <w:rPr>
        <w:rStyle w:val="Seitenzahl"/>
        <w:rFonts w:ascii="Arial" w:hAnsi="Arial"/>
        <w:sz w:val="20"/>
      </w:rPr>
      <w:fldChar w:fldCharType="begin"/>
    </w:r>
    <w:r>
      <w:rPr>
        <w:rStyle w:val="Seitenzahl"/>
        <w:rFonts w:ascii="Arial" w:hAnsi="Arial"/>
        <w:sz w:val="20"/>
      </w:rPr>
      <w:instrText xml:space="preserve"> </w:instrText>
    </w:r>
    <w:r w:rsidR="00BD50CA">
      <w:rPr>
        <w:rStyle w:val="Seitenzahl"/>
        <w:rFonts w:ascii="Arial" w:hAnsi="Arial"/>
        <w:sz w:val="20"/>
      </w:rPr>
      <w:instrText>NUMPAGES</w:instrText>
    </w:r>
    <w:r>
      <w:rPr>
        <w:rStyle w:val="Seitenzahl"/>
        <w:rFonts w:ascii="Arial" w:hAnsi="Arial"/>
        <w:sz w:val="20"/>
      </w:rPr>
      <w:instrText xml:space="preserve"> </w:instrText>
    </w:r>
    <w:r>
      <w:rPr>
        <w:rStyle w:val="Seitenzahl"/>
        <w:rFonts w:ascii="Arial" w:hAnsi="Arial"/>
        <w:sz w:val="20"/>
      </w:rPr>
      <w:fldChar w:fldCharType="separate"/>
    </w:r>
    <w:r w:rsidR="004C79EC">
      <w:rPr>
        <w:rStyle w:val="Seitenzahl"/>
        <w:rFonts w:ascii="Arial" w:hAnsi="Arial"/>
        <w:noProof/>
        <w:sz w:val="20"/>
      </w:rPr>
      <w:t xml:space="preserve">2</w:t>
    </w:r>
    <w:r>
      <w:rPr>
        <w:rStyle w:val="Seitenzahl"/>
        <w:rFonts w:ascii="Arial" w:hAnsi="Arial"/>
        <w:sz w:val="20"/>
      </w:rPr>
      <w:fldChar w:fldCharType="end"/>
    </w:r>
    <w:r>
      <w:rPr>
        <w:rFonts w:ascii="Arial" w:hAnsi="Arial"/>
        <w:sz w:val="19"/>
      </w:rPr>
      <w:tab/>
    </w:r>
    <w:r>
      <w:rPr>
        <w:rFonts w:ascii="Arial" w:hAnsi="Arial"/>
        <w:sz w:val="19"/>
      </w:rPr>
      <w:t xml:space="preserve"> </w:t>
    </w:r>
  </w:p>
  <w:p w:rsidR="00861B15" w:rsidRDefault="00861B15" w14:paraId="49C934CF" w14:textId="77777777">
    <w:pPr>
      <w:pStyle w:val="Fuzeile"/>
      <w:spacing w:before="240"/>
      <w:rPr>
        <w:rFonts w:ascii="Helvetica 45 Light" w:hAnsi="Helvetica 45 Light"/>
        <w:sz w:val="19"/>
      </w:rPr>
    </w:pPr>
    <w:r>
      <w:rPr>
        <w:rFonts w:ascii="Helvetica 45 Light" w:hAnsi="Helvetica 45 Light"/>
        <w:sz w:val="19"/>
      </w:rPr>
      <w:tab/>
    </w:r>
    <w:r>
      <w:rPr>
        <w:rFonts w:ascii="Helvetica 45 Light" w:hAnsi="Helvetica 45 Light"/>
        <w:sz w:val="19"/>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2206" w:rsidRDefault="00502206" w14:paraId="6E1C7953" w14:textId="77777777">
      <w:r>
        <w:separator/>
      </w:r>
    </w:p>
  </w:footnote>
  <w:footnote w:type="continuationSeparator" w:id="0">
    <w:p w:rsidR="00502206" w:rsidRDefault="00502206" w14:paraId="77582BE1" w14:textId="77777777">
      <w:r>
        <w:continuationSeparator/>
      </w:r>
    </w:p>
  </w:footnote>
</w:footnotes>
</file>

<file path=word/header1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p w:rsidR="00861B15" w:rsidRDefault="00861B15" w14:paraId="62486C05" w14:textId="77777777">
    <w:pPr>
      <w:pStyle w:val="Kopfzeile"/>
      <w:rPr>
        <w:rFonts w:ascii="Helvetica Neue Light" w:hAnsi="Helvetica Neue Light"/>
        <w:sz w:val="52"/>
      </w:rPr>
    </w:pPr>
  </w:p>
  <w:p>
    <w:pPr>
      <w:pStyle w:val="Kopfzeile"/>
      <w:rPr>
        <w:rFonts w:ascii="Helvetica Neue Light" w:hAnsi="Helvetica Neue Light"/>
        <w:sz w:val="52"/>
      </w:rPr>
    </w:pPr>
    <w:r>
      <w:rPr>
        <w:noProof/>
      </w:rPr>
      <w:drawing>
        <wp:anchor distT="0" distB="0" distL="114300" distR="114300" simplePos="0" relativeHeight="251657728" behindDoc="0" locked="0" layoutInCell="1" allowOverlap="1" wp14:editId="07777777" wp14:anchorId="184F6249">
          <wp:simplePos x="0" y="0"/>
          <wp:positionH relativeFrom="column">
            <wp:posOffset>4725035</wp:posOffset>
          </wp:positionH>
          <wp:positionV relativeFrom="paragraph">
            <wp:posOffset>136525</wp:posOffset>
          </wp:positionV>
          <wp:extent cx="1188720" cy="381000"/>
          <wp:effectExtent l="0" t="0" r="0" b="0"/>
          <wp:wrapTight wrapText="bothSides">
            <wp:wrapPolygon edited="0">
              <wp:start x="0" y="0"/>
              <wp:lineTo x="0" y="20520"/>
              <wp:lineTo x="21115" y="20520"/>
              <wp:lineTo x="21115" y="0"/>
              <wp:lineTo x="0" y="0"/>
            </wp:wrapPolygon>
          </wp:wrapTight>
          <wp:docPr id="1" name="Bild 1"/>
          <wp:cNvGraphicFramePr>
            <a:graphicFrameLocks noChangeAspect="1"/>
          </wp:cNvGraphicFramePr>
          <a:graphic>
            <a:graphicData uri="http://schemas.openxmlformats.org/drawingml/2006/picture">
              <pic:pic>
                <pic:nvPicPr>
                  <pic:cNvPr id="0" name="Picture 1"/>
                  <pic:cNvPicPr>
                    <a:picLocks noChangeAspect="1" noChangeArrowheads="1"/>
                  </pic:cNvPicPr>
                </pic:nvPicPr>
                <pic:blipFill>
                  <a:blip r:embed="rId1">
                    <a:extLst>
                      <a:ext uri="{28A0092B-C50C-407E-A947-70E740481C1C}">
                        <a14:useLocalDpi val="0"/>
                      </a:ext>
                    </a:extLst>
                  </a:blip>
                  <a:srcRect/>
                  <a:stretch>
                    <a:fillRect/>
                  </a:stretch>
                </pic:blipFill>
                <pic:spPr bwMode="auto">
                  <a:xfrm>
                    <a:off x="0" y="0"/>
                    <a:ext cx="118872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101D084A" w:rsidR="294E16CF">
      <w:rPr>
        <w:rFonts w:ascii="Helvetica Neue Light" w:hAnsi="Helvetica Neue Light"/>
        <w:sz w:val="52"/>
        <w:szCs w:val="52"/>
      </w:rPr>
      <w:t xml:space="preserve">Press release</w:t>
    </w:r>
  </w:p>
  <w:p w:rsidR="00861B15" w:rsidRDefault="00861B15" w14:paraId="4101652C" w14:textId="77777777">
    <w:pPr>
      <w:pStyle w:val="Kopfzeile"/>
    </w:pPr>
  </w:p>
  <w:p w:rsidR="00861B15" w:rsidRDefault="00861B15" w14:paraId="4B99056E" w14:textId="77777777">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0"/>
    <w:lvl w:ilvl="0">
      <w:start w:val="1"/>
      <w:numFmt w:val="decimal"/>
      <w:lvlText w:val="%1.)"/>
      <w:lvlJc w:val="left"/>
      <w:pPr>
        <w:tabs>
          <w:tab w:val="num" w:pos="360"/>
        </w:tabs>
        <w:ind w:left="360" w:hanging="360"/>
      </w:pPr>
      <w:rPr>
        <w:rFonts w:hint="default"/>
      </w:rPr>
    </w:lvl>
  </w:abstractNum>
  <w:abstractNum w:abstractNumId="1" w15:restartNumberingAfterBreak="0">
    <w:nsid w:val="1F1C2E97"/>
    <w:multiLevelType w:val="hybridMultilevel"/>
    <w:tmpl w:val="4AE6B868"/>
    <w:lvl w:ilvl="0" w:tplc="04070001">
      <w:start w:val="1"/>
      <w:numFmt w:val="bullet"/>
      <w:lvlText w:val=""/>
      <w:lvlJc w:val="left"/>
      <w:pPr>
        <w:tabs>
          <w:tab w:val="num" w:pos="720"/>
        </w:tabs>
        <w:ind w:left="720" w:hanging="360"/>
      </w:pPr>
      <w:rPr>
        <w:rFonts w:hint="default" w:ascii="Symbol" w:hAnsi="Symbol"/>
      </w:rPr>
    </w:lvl>
    <w:lvl w:ilvl="1" w:tplc="04070003" w:tentative="1">
      <w:start w:val="1"/>
      <w:numFmt w:val="bullet"/>
      <w:lvlText w:val="o"/>
      <w:lvlJc w:val="left"/>
      <w:pPr>
        <w:tabs>
          <w:tab w:val="num" w:pos="1440"/>
        </w:tabs>
        <w:ind w:left="1440" w:hanging="360"/>
      </w:pPr>
      <w:rPr>
        <w:rFonts w:hint="default" w:ascii="Courier New" w:hAnsi="Courier New" w:cs="Wingdings"/>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Wingdings"/>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Wingdings"/>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540925DD"/>
    <w:multiLevelType w:val="multilevel"/>
    <w:tmpl w:val="5B729088"/>
    <w:lvl w:ilvl="0">
      <w:start w:val="1"/>
      <w:numFmt w:val="decimal"/>
      <w:suff w:val="space"/>
      <w:lvlText w:val="%1"/>
      <w:lvlJc w:val="left"/>
      <w:pPr>
        <w:ind w:left="0" w:firstLine="0"/>
      </w:pPr>
    </w:lvl>
    <w:lvl w:ilvl="1">
      <w:start w:val="1"/>
      <w:numFmt w:val="decimal"/>
      <w:pStyle w:val="berschrift2"/>
      <w:suff w:val="space"/>
      <w:lvlText w:val="%1.%2"/>
      <w:lvlJc w:val="left"/>
      <w:pPr>
        <w:ind w:left="0" w:firstLine="0"/>
      </w:pPr>
    </w:lvl>
    <w:lvl w:ilvl="2">
      <w:start w:val="1"/>
      <w:numFmt w:val="decimal"/>
      <w:pStyle w:val="berschrift3"/>
      <w:suff w:val="space"/>
      <w:lvlText w:val="%1.%2.%3"/>
      <w:lvlJc w:val="left"/>
      <w:pPr>
        <w:ind w:left="0" w:firstLine="0"/>
      </w:pPr>
    </w:lvl>
    <w:lvl w:ilvl="3">
      <w:start w:val="1"/>
      <w:numFmt w:val="decimal"/>
      <w:pStyle w:val="berschrift4"/>
      <w:suff w:val="space"/>
      <w:lvlText w:val="%1.%2.%3.%4"/>
      <w:lvlJc w:val="left"/>
      <w:pPr>
        <w:ind w:left="0"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56983F25"/>
    <w:multiLevelType w:val="hybridMultilevel"/>
    <w:tmpl w:val="3FE22426"/>
    <w:lvl w:ilvl="0" w:tplc="F3FA7324">
      <w:start w:val="1"/>
      <w:numFmt w:val="bullet"/>
      <w:lvlText w:val=""/>
      <w:lvlJc w:val="left"/>
      <w:pPr>
        <w:tabs>
          <w:tab w:val="num" w:pos="720"/>
        </w:tabs>
        <w:ind w:left="720" w:hanging="360"/>
      </w:pPr>
      <w:rPr>
        <w:rFonts w:hint="default" w:ascii="Symbol" w:hAnsi="Symbol"/>
        <w:sz w:val="20"/>
      </w:rPr>
    </w:lvl>
    <w:lvl w:ilvl="1" w:tplc="AF86520A" w:tentative="1">
      <w:start w:val="1"/>
      <w:numFmt w:val="bullet"/>
      <w:lvlText w:val="o"/>
      <w:lvlJc w:val="left"/>
      <w:pPr>
        <w:tabs>
          <w:tab w:val="num" w:pos="1440"/>
        </w:tabs>
        <w:ind w:left="1440" w:hanging="360"/>
      </w:pPr>
      <w:rPr>
        <w:rFonts w:hint="default" w:ascii="Courier New" w:hAnsi="Courier New"/>
        <w:sz w:val="20"/>
      </w:rPr>
    </w:lvl>
    <w:lvl w:ilvl="2" w:tplc="C44E8686" w:tentative="1">
      <w:start w:val="1"/>
      <w:numFmt w:val="bullet"/>
      <w:lvlText w:val=""/>
      <w:lvlJc w:val="left"/>
      <w:pPr>
        <w:tabs>
          <w:tab w:val="num" w:pos="2160"/>
        </w:tabs>
        <w:ind w:left="2160" w:hanging="360"/>
      </w:pPr>
      <w:rPr>
        <w:rFonts w:hint="default" w:ascii="Wingdings" w:hAnsi="Wingdings"/>
        <w:sz w:val="20"/>
      </w:rPr>
    </w:lvl>
    <w:lvl w:ilvl="3" w:tplc="4EBC1150" w:tentative="1">
      <w:start w:val="1"/>
      <w:numFmt w:val="bullet"/>
      <w:lvlText w:val=""/>
      <w:lvlJc w:val="left"/>
      <w:pPr>
        <w:tabs>
          <w:tab w:val="num" w:pos="2880"/>
        </w:tabs>
        <w:ind w:left="2880" w:hanging="360"/>
      </w:pPr>
      <w:rPr>
        <w:rFonts w:hint="default" w:ascii="Wingdings" w:hAnsi="Wingdings"/>
        <w:sz w:val="20"/>
      </w:rPr>
    </w:lvl>
    <w:lvl w:ilvl="4" w:tplc="A9FA4D5A" w:tentative="1">
      <w:start w:val="1"/>
      <w:numFmt w:val="bullet"/>
      <w:lvlText w:val=""/>
      <w:lvlJc w:val="left"/>
      <w:pPr>
        <w:tabs>
          <w:tab w:val="num" w:pos="3600"/>
        </w:tabs>
        <w:ind w:left="3600" w:hanging="360"/>
      </w:pPr>
      <w:rPr>
        <w:rFonts w:hint="default" w:ascii="Wingdings" w:hAnsi="Wingdings"/>
        <w:sz w:val="20"/>
      </w:rPr>
    </w:lvl>
    <w:lvl w:ilvl="5" w:tplc="D7B005BE" w:tentative="1">
      <w:start w:val="1"/>
      <w:numFmt w:val="bullet"/>
      <w:lvlText w:val=""/>
      <w:lvlJc w:val="left"/>
      <w:pPr>
        <w:tabs>
          <w:tab w:val="num" w:pos="4320"/>
        </w:tabs>
        <w:ind w:left="4320" w:hanging="360"/>
      </w:pPr>
      <w:rPr>
        <w:rFonts w:hint="default" w:ascii="Wingdings" w:hAnsi="Wingdings"/>
        <w:sz w:val="20"/>
      </w:rPr>
    </w:lvl>
    <w:lvl w:ilvl="6" w:tplc="9858D3E6" w:tentative="1">
      <w:start w:val="1"/>
      <w:numFmt w:val="bullet"/>
      <w:lvlText w:val=""/>
      <w:lvlJc w:val="left"/>
      <w:pPr>
        <w:tabs>
          <w:tab w:val="num" w:pos="5040"/>
        </w:tabs>
        <w:ind w:left="5040" w:hanging="360"/>
      </w:pPr>
      <w:rPr>
        <w:rFonts w:hint="default" w:ascii="Wingdings" w:hAnsi="Wingdings"/>
        <w:sz w:val="20"/>
      </w:rPr>
    </w:lvl>
    <w:lvl w:ilvl="7" w:tplc="E000E95C" w:tentative="1">
      <w:start w:val="1"/>
      <w:numFmt w:val="bullet"/>
      <w:lvlText w:val=""/>
      <w:lvlJc w:val="left"/>
      <w:pPr>
        <w:tabs>
          <w:tab w:val="num" w:pos="5760"/>
        </w:tabs>
        <w:ind w:left="5760" w:hanging="360"/>
      </w:pPr>
      <w:rPr>
        <w:rFonts w:hint="default" w:ascii="Wingdings" w:hAnsi="Wingdings"/>
        <w:sz w:val="20"/>
      </w:rPr>
    </w:lvl>
    <w:lvl w:ilvl="8" w:tplc="055E6A28" w:tentative="1">
      <w:start w:val="1"/>
      <w:numFmt w:val="bullet"/>
      <w:lvlText w:val=""/>
      <w:lvlJc w:val="left"/>
      <w:pPr>
        <w:tabs>
          <w:tab w:val="num" w:pos="6480"/>
        </w:tabs>
        <w:ind w:left="6480" w:hanging="360"/>
      </w:pPr>
      <w:rPr>
        <w:rFonts w:hint="default" w:ascii="Wingdings" w:hAnsi="Wingdings"/>
        <w:sz w:val="20"/>
      </w:rPr>
    </w:lvl>
  </w:abstractNum>
  <w:num w:numId="1">
    <w:abstractNumId w:val="0"/>
  </w:num>
  <w:num w:numId="2">
    <w:abstractNumId w:val="2"/>
  </w:num>
  <w:num w:numId="3">
    <w:abstractNumId w:val="1"/>
  </w:num>
  <w:num w:numId="4">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val="false"/>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C54"/>
    <w:rsid w:val="000021DC"/>
    <w:rsid w:val="000066ED"/>
    <w:rsid w:val="00020682"/>
    <w:rsid w:val="00041D37"/>
    <w:rsid w:val="0004419B"/>
    <w:rsid w:val="00045C44"/>
    <w:rsid w:val="00067C4E"/>
    <w:rsid w:val="0008202A"/>
    <w:rsid w:val="00082204"/>
    <w:rsid w:val="00096A10"/>
    <w:rsid w:val="000A0A54"/>
    <w:rsid w:val="000A5E60"/>
    <w:rsid w:val="000E0CB7"/>
    <w:rsid w:val="000F1949"/>
    <w:rsid w:val="000F4963"/>
    <w:rsid w:val="00102BE2"/>
    <w:rsid w:val="001071A4"/>
    <w:rsid w:val="001252E1"/>
    <w:rsid w:val="00144EFC"/>
    <w:rsid w:val="001502AE"/>
    <w:rsid w:val="0016305F"/>
    <w:rsid w:val="001632CE"/>
    <w:rsid w:val="0016378F"/>
    <w:rsid w:val="00181D85"/>
    <w:rsid w:val="001C1929"/>
    <w:rsid w:val="001D32E8"/>
    <w:rsid w:val="00202804"/>
    <w:rsid w:val="00216D48"/>
    <w:rsid w:val="00231096"/>
    <w:rsid w:val="00240771"/>
    <w:rsid w:val="00241B80"/>
    <w:rsid w:val="00241CB3"/>
    <w:rsid w:val="00273524"/>
    <w:rsid w:val="002857FF"/>
    <w:rsid w:val="002A19CB"/>
    <w:rsid w:val="002A4A1B"/>
    <w:rsid w:val="002A6A24"/>
    <w:rsid w:val="002C2F23"/>
    <w:rsid w:val="002F2C84"/>
    <w:rsid w:val="00302FF1"/>
    <w:rsid w:val="00306587"/>
    <w:rsid w:val="00326E84"/>
    <w:rsid w:val="00336338"/>
    <w:rsid w:val="00346494"/>
    <w:rsid w:val="00356447"/>
    <w:rsid w:val="00357BB9"/>
    <w:rsid w:val="00365EC3"/>
    <w:rsid w:val="003A1CB9"/>
    <w:rsid w:val="003A25CB"/>
    <w:rsid w:val="003F3DA1"/>
    <w:rsid w:val="004101E0"/>
    <w:rsid w:val="004134DA"/>
    <w:rsid w:val="004160E2"/>
    <w:rsid w:val="00420DC6"/>
    <w:rsid w:val="00455D9A"/>
    <w:rsid w:val="00481323"/>
    <w:rsid w:val="004820A6"/>
    <w:rsid w:val="004A0CB6"/>
    <w:rsid w:val="004C0126"/>
    <w:rsid w:val="004C79EC"/>
    <w:rsid w:val="004D74D4"/>
    <w:rsid w:val="004E45D1"/>
    <w:rsid w:val="00502206"/>
    <w:rsid w:val="00504F8B"/>
    <w:rsid w:val="00506871"/>
    <w:rsid w:val="00514F43"/>
    <w:rsid w:val="00517621"/>
    <w:rsid w:val="00517AA8"/>
    <w:rsid w:val="00523DB3"/>
    <w:rsid w:val="00536049"/>
    <w:rsid w:val="00557A66"/>
    <w:rsid w:val="0056191C"/>
    <w:rsid w:val="00563B05"/>
    <w:rsid w:val="00566C86"/>
    <w:rsid w:val="005A3BA6"/>
    <w:rsid w:val="005A4ACC"/>
    <w:rsid w:val="005E0FE5"/>
    <w:rsid w:val="005E51B5"/>
    <w:rsid w:val="005F325A"/>
    <w:rsid w:val="00610FC0"/>
    <w:rsid w:val="006175BB"/>
    <w:rsid w:val="00621FA9"/>
    <w:rsid w:val="006277F9"/>
    <w:rsid w:val="00635EA4"/>
    <w:rsid w:val="0064466F"/>
    <w:rsid w:val="00650D26"/>
    <w:rsid w:val="00651683"/>
    <w:rsid w:val="00651A3B"/>
    <w:rsid w:val="00652094"/>
    <w:rsid w:val="00661709"/>
    <w:rsid w:val="00661C3F"/>
    <w:rsid w:val="00661C54"/>
    <w:rsid w:val="00664D7D"/>
    <w:rsid w:val="00673F16"/>
    <w:rsid w:val="00692D33"/>
    <w:rsid w:val="00693BDC"/>
    <w:rsid w:val="0069628E"/>
    <w:rsid w:val="006B4B8A"/>
    <w:rsid w:val="006C01A2"/>
    <w:rsid w:val="006C1434"/>
    <w:rsid w:val="006F1C12"/>
    <w:rsid w:val="00711CFA"/>
    <w:rsid w:val="00721A6B"/>
    <w:rsid w:val="00725190"/>
    <w:rsid w:val="007273B8"/>
    <w:rsid w:val="00745A7A"/>
    <w:rsid w:val="00757F73"/>
    <w:rsid w:val="007702F9"/>
    <w:rsid w:val="00775849"/>
    <w:rsid w:val="007817F3"/>
    <w:rsid w:val="007B6270"/>
    <w:rsid w:val="007C1247"/>
    <w:rsid w:val="007D4E52"/>
    <w:rsid w:val="00802DE7"/>
    <w:rsid w:val="008030A6"/>
    <w:rsid w:val="008069B9"/>
    <w:rsid w:val="008139EF"/>
    <w:rsid w:val="00814B3B"/>
    <w:rsid w:val="00827963"/>
    <w:rsid w:val="00834A12"/>
    <w:rsid w:val="00861B15"/>
    <w:rsid w:val="00881F31"/>
    <w:rsid w:val="00883D6F"/>
    <w:rsid w:val="008931C9"/>
    <w:rsid w:val="008A1D19"/>
    <w:rsid w:val="008A2D80"/>
    <w:rsid w:val="008D0D0E"/>
    <w:rsid w:val="008E64B4"/>
    <w:rsid w:val="008F6C83"/>
    <w:rsid w:val="0091701F"/>
    <w:rsid w:val="00920F35"/>
    <w:rsid w:val="0092728B"/>
    <w:rsid w:val="0095782A"/>
    <w:rsid w:val="00967471"/>
    <w:rsid w:val="009901E0"/>
    <w:rsid w:val="0099047C"/>
    <w:rsid w:val="009A4FA9"/>
    <w:rsid w:val="009B4CF3"/>
    <w:rsid w:val="009D18CD"/>
    <w:rsid w:val="009E57AB"/>
    <w:rsid w:val="00A01EBA"/>
    <w:rsid w:val="00A20DD4"/>
    <w:rsid w:val="00A32821"/>
    <w:rsid w:val="00A60CBC"/>
    <w:rsid w:val="00A62537"/>
    <w:rsid w:val="00A93354"/>
    <w:rsid w:val="00AA38A1"/>
    <w:rsid w:val="00AA5AA8"/>
    <w:rsid w:val="00AB6390"/>
    <w:rsid w:val="00AE1611"/>
    <w:rsid w:val="00AE4A01"/>
    <w:rsid w:val="00AF17DE"/>
    <w:rsid w:val="00B0499F"/>
    <w:rsid w:val="00B16DAD"/>
    <w:rsid w:val="00B21FA3"/>
    <w:rsid w:val="00B231EB"/>
    <w:rsid w:val="00B26814"/>
    <w:rsid w:val="00B32DA2"/>
    <w:rsid w:val="00B51ED7"/>
    <w:rsid w:val="00B5277D"/>
    <w:rsid w:val="00B54B39"/>
    <w:rsid w:val="00B561E3"/>
    <w:rsid w:val="00B671B8"/>
    <w:rsid w:val="00B864A2"/>
    <w:rsid w:val="00BA0404"/>
    <w:rsid w:val="00BB2E4A"/>
    <w:rsid w:val="00BD50CA"/>
    <w:rsid w:val="00BE6163"/>
    <w:rsid w:val="00C03D66"/>
    <w:rsid w:val="00C21932"/>
    <w:rsid w:val="00C31B75"/>
    <w:rsid w:val="00C3438D"/>
    <w:rsid w:val="00C36A24"/>
    <w:rsid w:val="00C566EA"/>
    <w:rsid w:val="00C63A4C"/>
    <w:rsid w:val="00C70C84"/>
    <w:rsid w:val="00CC2B5C"/>
    <w:rsid w:val="00CD67DF"/>
    <w:rsid w:val="00CE3145"/>
    <w:rsid w:val="00CE3A9A"/>
    <w:rsid w:val="00D01DE1"/>
    <w:rsid w:val="00D07F26"/>
    <w:rsid w:val="00D10650"/>
    <w:rsid w:val="00D13CF0"/>
    <w:rsid w:val="00D23A33"/>
    <w:rsid w:val="00D27AE9"/>
    <w:rsid w:val="00D61038"/>
    <w:rsid w:val="00D62463"/>
    <w:rsid w:val="00D70050"/>
    <w:rsid w:val="00D711C9"/>
    <w:rsid w:val="00D7463F"/>
    <w:rsid w:val="00D77281"/>
    <w:rsid w:val="00DA3144"/>
    <w:rsid w:val="00DD2BFC"/>
    <w:rsid w:val="00DD3EAE"/>
    <w:rsid w:val="00DE64D3"/>
    <w:rsid w:val="00DF217D"/>
    <w:rsid w:val="00DF4207"/>
    <w:rsid w:val="00E04992"/>
    <w:rsid w:val="00E24111"/>
    <w:rsid w:val="00E46C9E"/>
    <w:rsid w:val="00E87059"/>
    <w:rsid w:val="00E904A5"/>
    <w:rsid w:val="00E923DA"/>
    <w:rsid w:val="00E95B1F"/>
    <w:rsid w:val="00E97B72"/>
    <w:rsid w:val="00EB476F"/>
    <w:rsid w:val="00EC0A0E"/>
    <w:rsid w:val="00EC304A"/>
    <w:rsid w:val="00ED053E"/>
    <w:rsid w:val="00F308BA"/>
    <w:rsid w:val="00F3115D"/>
    <w:rsid w:val="00F438EB"/>
    <w:rsid w:val="00F93CB4"/>
    <w:rsid w:val="00FD144D"/>
    <w:rsid w:val="00FD790F"/>
    <w:rsid w:val="00FE7C13"/>
    <w:rsid w:val="095B2925"/>
    <w:rsid w:val="0D77AB1E"/>
    <w:rsid w:val="101D084A"/>
    <w:rsid w:val="11DF0378"/>
    <w:rsid w:val="18CE2DA4"/>
    <w:rsid w:val="192053ED"/>
    <w:rsid w:val="1DC444CC"/>
    <w:rsid w:val="1E6EF90D"/>
    <w:rsid w:val="248F08A4"/>
    <w:rsid w:val="294E16CF"/>
    <w:rsid w:val="297903C2"/>
    <w:rsid w:val="29A12920"/>
    <w:rsid w:val="2A1274BB"/>
    <w:rsid w:val="2AA56EA7"/>
    <w:rsid w:val="2DB6F287"/>
    <w:rsid w:val="2FFEDD33"/>
    <w:rsid w:val="32C04BB8"/>
    <w:rsid w:val="33A80D9C"/>
    <w:rsid w:val="34FC4BE1"/>
    <w:rsid w:val="3717AAB9"/>
    <w:rsid w:val="375C6D60"/>
    <w:rsid w:val="38875BE2"/>
    <w:rsid w:val="38C43550"/>
    <w:rsid w:val="38CD8125"/>
    <w:rsid w:val="3961EFED"/>
    <w:rsid w:val="3E647428"/>
    <w:rsid w:val="3F493B07"/>
    <w:rsid w:val="41DEA794"/>
    <w:rsid w:val="437CFB51"/>
    <w:rsid w:val="43FB70B7"/>
    <w:rsid w:val="45537523"/>
    <w:rsid w:val="479814EB"/>
    <w:rsid w:val="49F7D3AB"/>
    <w:rsid w:val="52519C88"/>
    <w:rsid w:val="534AEBCF"/>
    <w:rsid w:val="554EBB6E"/>
    <w:rsid w:val="55A4CAB4"/>
    <w:rsid w:val="56697A46"/>
    <w:rsid w:val="57CDBFD2"/>
    <w:rsid w:val="5F25AE3F"/>
    <w:rsid w:val="62F891A1"/>
    <w:rsid w:val="63CBE5C9"/>
    <w:rsid w:val="6AA3C0E9"/>
    <w:rsid w:val="6BF2ADBA"/>
    <w:rsid w:val="717E46C1"/>
    <w:rsid w:val="72CDC930"/>
    <w:rsid w:val="75882BB9"/>
    <w:rsid w:val="7A5945BD"/>
    <w:rsid w:val="7C9FA41B"/>
    <w:rsid w:val="7DE93960"/>
  </w:rsids>
  <m:mathPr>
    <m:mathFont m:val="Cambria Math"/>
    <m:brkBin m:val="before"/>
    <m:brkBinSub m:val="--"/>
    <m:smallFrac m:val="0"/>
    <m:dispDef m:val="0"/>
    <m:lMargin m:val="0"/>
    <m:rMargin m:val="0"/>
    <m:defJc m:val="centerGroup"/>
    <m:wrapRight/>
    <m:intLim m:val="subSup"/>
    <m:naryLim m:val="subSup"/>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3CB501"/>
  <w15:chartTrackingRefBased/>
  <w15:docId w15:val="{8A4B6282-1F9E-4233-BA87-B0B37C36875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imes" w:hAnsi="Times" w:eastAsia="Times New Roman" w:cs="Times New Roman"/>
        <w:lang w:val="de-DE"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qFormat="1"/>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styleId="Standard" w:default="1">
    <w:name w:val="Normal"/>
    <w:qFormat/>
    <w:rsid w:val="007C1247"/>
    <w:rPr>
      <w:rFonts w:ascii="Times New Roman" w:hAnsi="Times New Roman"/>
      <w:sz w:val="24"/>
      <w:szCs w:val="24"/>
      <w:lang w:eastAsia="de-DE"/>
    </w:rPr>
  </w:style>
  <w:style w:type="paragraph" w:styleId="berschrift1">
    <w:name w:val="heading 1"/>
    <w:basedOn w:val="Standard"/>
    <w:next w:val="Standard"/>
    <w:qFormat/>
    <w:pPr>
      <w:keepNext/>
      <w:spacing w:line="420" w:lineRule="atLeast"/>
      <w:outlineLvl w:val="0"/>
    </w:pPr>
    <w:rPr>
      <w:rFonts w:ascii="Arial" w:hAnsi="Arial"/>
      <w:b/>
      <w:sz w:val="28"/>
    </w:rPr>
  </w:style>
  <w:style w:type="paragraph" w:styleId="berschrift2">
    <w:name w:val="heading 2"/>
    <w:basedOn w:val="Standard"/>
    <w:next w:val="Standard"/>
    <w:qFormat/>
    <w:pPr>
      <w:keepNext/>
      <w:numPr>
        <w:ilvl w:val="1"/>
        <w:numId w:val="2"/>
      </w:numPr>
      <w:spacing w:before="240" w:after="60"/>
      <w:outlineLvl w:val="1"/>
    </w:pPr>
    <w:rPr>
      <w:rFonts w:ascii="Arial" w:hAnsi="Arial"/>
      <w:b/>
    </w:rPr>
  </w:style>
  <w:style w:type="paragraph" w:styleId="berschrift3">
    <w:name w:val="heading 3"/>
    <w:basedOn w:val="Standard"/>
    <w:next w:val="Standard"/>
    <w:qFormat/>
    <w:pPr>
      <w:keepNext/>
      <w:numPr>
        <w:ilvl w:val="2"/>
        <w:numId w:val="2"/>
      </w:numPr>
      <w:spacing w:before="240" w:after="60"/>
      <w:outlineLvl w:val="2"/>
    </w:pPr>
    <w:rPr>
      <w:rFonts w:ascii="Arial" w:hAnsi="Arial"/>
      <w:b/>
      <w:i/>
    </w:rPr>
  </w:style>
  <w:style w:type="paragraph" w:styleId="berschrift4">
    <w:name w:val="heading 4"/>
    <w:basedOn w:val="Standard"/>
    <w:next w:val="Standard"/>
    <w:qFormat/>
    <w:pPr>
      <w:keepNext/>
      <w:numPr>
        <w:ilvl w:val="3"/>
        <w:numId w:val="2"/>
      </w:numPr>
      <w:spacing w:before="240" w:after="60"/>
      <w:outlineLvl w:val="3"/>
    </w:pPr>
    <w:rPr>
      <w:rFonts w:ascii="Arial" w:hAnsi="Arial"/>
    </w:rPr>
  </w:style>
  <w:style w:type="paragraph" w:styleId="berschrift5">
    <w:name w:val="heading 5"/>
    <w:basedOn w:val="Standard"/>
    <w:next w:val="Standard"/>
    <w:qFormat/>
    <w:pPr>
      <w:keepNext/>
      <w:outlineLvl w:val="4"/>
    </w:pPr>
    <w:rPr>
      <w:rFonts w:ascii="Helvetica 45 Light" w:hAnsi="Helvetica 45 Light"/>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Oberbegriff" w:customStyle="1">
    <w:name w:val="Oberbegriff"/>
    <w:basedOn w:val="Standard"/>
    <w:pPr>
      <w:framePr w:w="2625" w:h="488" w:wrap="around" w:hAnchor="page" w:vAnchor="page" w:x="8619" w:y="6164" w:anchorLock="1"/>
      <w:shd w:val="solid" w:color="FFFFFF" w:fill="FFFFFF"/>
      <w:spacing w:line="240" w:lineRule="exact"/>
    </w:pPr>
    <w:rPr>
      <w:rFonts w:ascii="Helvetica 55 Roman" w:hAnsi="Helvetica 55 Roman"/>
      <w:sz w:val="19"/>
    </w:rPr>
  </w:style>
  <w:style w:type="paragraph" w:styleId="Firmendaten" w:customStyle="1">
    <w:name w:val="Firmendaten"/>
    <w:basedOn w:val="Standard"/>
    <w:pPr>
      <w:framePr w:w="2739" w:h="2160" w:wrap="around" w:hAnchor="page" w:vAnchor="page" w:x="8619" w:y="6692" w:anchorLock="1"/>
      <w:shd w:val="solid" w:color="FFFFFF" w:fill="FFFFFF"/>
      <w:spacing w:line="280" w:lineRule="exact"/>
    </w:pPr>
    <w:rPr>
      <w:rFonts w:ascii="Helvetica 45 Light" w:hAnsi="Helvetica 45 Light"/>
      <w:sz w:val="19"/>
      <w:lang w:val="en-GB"/>
    </w:rPr>
  </w:style>
  <w:style w:type="paragraph" w:styleId="Textkrper3">
    <w:name w:val="Body Text 3"/>
    <w:basedOn w:val="Standard"/>
    <w:pPr>
      <w:spacing w:line="420" w:lineRule="atLeast"/>
      <w:ind w:right="-624"/>
    </w:pPr>
    <w:rPr>
      <w:rFonts w:ascii="Arial" w:hAnsi="Arial"/>
    </w:rPr>
  </w:style>
  <w:style w:type="character" w:styleId="Hyperlink">
    <w:name w:val="Hyperlink"/>
    <w:rPr>
      <w:color w:val="0000FF"/>
      <w:u w:val="single"/>
    </w:r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Kopfzeile">
    <w:name w:val="header"/>
    <w:basedOn w:val="Standard"/>
    <w:pPr>
      <w:tabs>
        <w:tab w:val="center" w:pos="4536"/>
        <w:tab w:val="right" w:pos="9072"/>
      </w:tabs>
    </w:pPr>
  </w:style>
  <w:style w:type="paragraph" w:styleId="Textkrper">
    <w:name w:val="Body Text"/>
    <w:basedOn w:val="Standard"/>
    <w:link w:val="TextkrperZchn"/>
    <w:pPr>
      <w:spacing w:line="360" w:lineRule="auto"/>
      <w:ind w:right="-232"/>
    </w:pPr>
    <w:rPr>
      <w:rFonts w:ascii="Helvetica 45 Light" w:hAnsi="Helvetica 45 Light"/>
    </w:rPr>
  </w:style>
  <w:style w:type="paragraph" w:styleId="Textkrper2">
    <w:name w:val="Body Text 2"/>
    <w:basedOn w:val="Standard"/>
    <w:pPr>
      <w:spacing w:line="360" w:lineRule="auto"/>
    </w:pPr>
    <w:rPr>
      <w:rFonts w:ascii="Helvetica 45 Light" w:hAnsi="Helvetica 45 Light"/>
    </w:rPr>
  </w:style>
  <w:style w:type="paragraph" w:styleId="BodyText30" w:customStyle="1">
    <w:name w:val="Body Text 30"/>
    <w:basedOn w:val="Standard"/>
    <w:pPr>
      <w:spacing w:line="420" w:lineRule="atLeast"/>
      <w:ind w:right="-624"/>
    </w:pPr>
    <w:rPr>
      <w:rFonts w:ascii="Arial" w:hAnsi="Arial"/>
    </w:rPr>
  </w:style>
  <w:style w:type="character" w:styleId="BesuchterHyperlink">
    <w:name w:val="FollowedHyperlink"/>
    <w:rsid w:val="0033791B"/>
    <w:rPr>
      <w:color w:val="800080"/>
      <w:u w:val="single"/>
    </w:rPr>
  </w:style>
  <w:style w:type="character" w:styleId="TextkrperZchn" w:customStyle="1">
    <w:name w:val="Textkörper Zchn"/>
    <w:link w:val="Textkrper"/>
    <w:rsid w:val="00111B99"/>
    <w:rPr>
      <w:rFonts w:ascii="Helvetica 45 Light" w:hAnsi="Helvetica 45 Light"/>
      <w:color w:val="000000"/>
      <w:sz w:val="24"/>
    </w:rPr>
  </w:style>
  <w:style w:type="character" w:styleId="UnresolvedMention" w:customStyle="1">
    <w:name w:val="Unresolved Mention"/>
    <w:uiPriority w:val="47"/>
    <w:rsid w:val="00067C4E"/>
    <w:rPr>
      <w:color w:val="605E5C"/>
      <w:shd w:val="clear" w:color="auto" w:fill="E1DFDD"/>
    </w:rPr>
  </w:style>
  <w:style w:type="character" w:styleId="apple-converted-space" w:customStyle="1">
    <w:name w:val="apple-converted-space"/>
    <w:rsid w:val="004160E2"/>
  </w:style>
  <w:style w:type="paragraph" w:styleId="StandardWeb">
    <w:name w:val="Normal (Web)"/>
    <w:basedOn w:val="Standard"/>
    <w:uiPriority w:val="99"/>
    <w:unhideWhenUsed/>
    <w:rsid w:val="004160E2"/>
    <w:pPr>
      <w:spacing w:before="100" w:beforeAutospacing="1" w:after="100" w:afterAutospacing="1"/>
    </w:pPr>
  </w:style>
  <w:style w:type="character" w:styleId="eop" w:customStyle="1">
    <w:name w:val="eop"/>
    <w:basedOn w:val="Absatz-Standardschriftart"/>
    <w:rsid w:val="248F08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6306">
      <w:bodyDiv w:val="1"/>
      <w:marLeft w:val="0"/>
      <w:marRight w:val="0"/>
      <w:marTop w:val="0"/>
      <w:marBottom w:val="0"/>
      <w:divBdr>
        <w:top w:val="none" w:sz="0" w:space="0" w:color="auto"/>
        <w:left w:val="none" w:sz="0" w:space="0" w:color="auto"/>
        <w:bottom w:val="none" w:sz="0" w:space="0" w:color="auto"/>
        <w:right w:val="none" w:sz="0" w:space="0" w:color="auto"/>
      </w:divBdr>
    </w:div>
    <w:div w:id="82576807">
      <w:bodyDiv w:val="1"/>
      <w:marLeft w:val="0"/>
      <w:marRight w:val="0"/>
      <w:marTop w:val="0"/>
      <w:marBottom w:val="0"/>
      <w:divBdr>
        <w:top w:val="none" w:sz="0" w:space="0" w:color="auto"/>
        <w:left w:val="none" w:sz="0" w:space="0" w:color="auto"/>
        <w:bottom w:val="none" w:sz="0" w:space="0" w:color="auto"/>
        <w:right w:val="none" w:sz="0" w:space="0" w:color="auto"/>
      </w:divBdr>
    </w:div>
    <w:div w:id="93282549">
      <w:bodyDiv w:val="1"/>
      <w:marLeft w:val="0"/>
      <w:marRight w:val="0"/>
      <w:marTop w:val="0"/>
      <w:marBottom w:val="0"/>
      <w:divBdr>
        <w:top w:val="none" w:sz="0" w:space="0" w:color="auto"/>
        <w:left w:val="none" w:sz="0" w:space="0" w:color="auto"/>
        <w:bottom w:val="none" w:sz="0" w:space="0" w:color="auto"/>
        <w:right w:val="none" w:sz="0" w:space="0" w:color="auto"/>
      </w:divBdr>
    </w:div>
    <w:div w:id="95952640">
      <w:bodyDiv w:val="1"/>
      <w:marLeft w:val="0"/>
      <w:marRight w:val="0"/>
      <w:marTop w:val="0"/>
      <w:marBottom w:val="0"/>
      <w:divBdr>
        <w:top w:val="none" w:sz="0" w:space="0" w:color="auto"/>
        <w:left w:val="none" w:sz="0" w:space="0" w:color="auto"/>
        <w:bottom w:val="none" w:sz="0" w:space="0" w:color="auto"/>
        <w:right w:val="none" w:sz="0" w:space="0" w:color="auto"/>
      </w:divBdr>
    </w:div>
    <w:div w:id="195587455">
      <w:bodyDiv w:val="1"/>
      <w:marLeft w:val="0"/>
      <w:marRight w:val="0"/>
      <w:marTop w:val="0"/>
      <w:marBottom w:val="0"/>
      <w:divBdr>
        <w:top w:val="none" w:sz="0" w:space="0" w:color="auto"/>
        <w:left w:val="none" w:sz="0" w:space="0" w:color="auto"/>
        <w:bottom w:val="none" w:sz="0" w:space="0" w:color="auto"/>
        <w:right w:val="none" w:sz="0" w:space="0" w:color="auto"/>
      </w:divBdr>
    </w:div>
    <w:div w:id="198207241">
      <w:bodyDiv w:val="1"/>
      <w:marLeft w:val="0"/>
      <w:marRight w:val="0"/>
      <w:marTop w:val="0"/>
      <w:marBottom w:val="0"/>
      <w:divBdr>
        <w:top w:val="none" w:sz="0" w:space="0" w:color="auto"/>
        <w:left w:val="none" w:sz="0" w:space="0" w:color="auto"/>
        <w:bottom w:val="none" w:sz="0" w:space="0" w:color="auto"/>
        <w:right w:val="none" w:sz="0" w:space="0" w:color="auto"/>
      </w:divBdr>
    </w:div>
    <w:div w:id="327557773">
      <w:bodyDiv w:val="1"/>
      <w:marLeft w:val="0"/>
      <w:marRight w:val="0"/>
      <w:marTop w:val="0"/>
      <w:marBottom w:val="0"/>
      <w:divBdr>
        <w:top w:val="none" w:sz="0" w:space="0" w:color="auto"/>
        <w:left w:val="none" w:sz="0" w:space="0" w:color="auto"/>
        <w:bottom w:val="none" w:sz="0" w:space="0" w:color="auto"/>
        <w:right w:val="none" w:sz="0" w:space="0" w:color="auto"/>
      </w:divBdr>
    </w:div>
    <w:div w:id="373045351">
      <w:bodyDiv w:val="1"/>
      <w:marLeft w:val="0"/>
      <w:marRight w:val="0"/>
      <w:marTop w:val="0"/>
      <w:marBottom w:val="0"/>
      <w:divBdr>
        <w:top w:val="none" w:sz="0" w:space="0" w:color="auto"/>
        <w:left w:val="none" w:sz="0" w:space="0" w:color="auto"/>
        <w:bottom w:val="none" w:sz="0" w:space="0" w:color="auto"/>
        <w:right w:val="none" w:sz="0" w:space="0" w:color="auto"/>
      </w:divBdr>
    </w:div>
    <w:div w:id="413479781">
      <w:bodyDiv w:val="1"/>
      <w:marLeft w:val="0"/>
      <w:marRight w:val="0"/>
      <w:marTop w:val="0"/>
      <w:marBottom w:val="0"/>
      <w:divBdr>
        <w:top w:val="none" w:sz="0" w:space="0" w:color="auto"/>
        <w:left w:val="none" w:sz="0" w:space="0" w:color="auto"/>
        <w:bottom w:val="none" w:sz="0" w:space="0" w:color="auto"/>
        <w:right w:val="none" w:sz="0" w:space="0" w:color="auto"/>
      </w:divBdr>
    </w:div>
    <w:div w:id="437798127">
      <w:bodyDiv w:val="1"/>
      <w:marLeft w:val="0"/>
      <w:marRight w:val="0"/>
      <w:marTop w:val="0"/>
      <w:marBottom w:val="0"/>
      <w:divBdr>
        <w:top w:val="none" w:sz="0" w:space="0" w:color="auto"/>
        <w:left w:val="none" w:sz="0" w:space="0" w:color="auto"/>
        <w:bottom w:val="none" w:sz="0" w:space="0" w:color="auto"/>
        <w:right w:val="none" w:sz="0" w:space="0" w:color="auto"/>
      </w:divBdr>
    </w:div>
    <w:div w:id="462236630">
      <w:bodyDiv w:val="1"/>
      <w:marLeft w:val="0"/>
      <w:marRight w:val="0"/>
      <w:marTop w:val="0"/>
      <w:marBottom w:val="0"/>
      <w:divBdr>
        <w:top w:val="none" w:sz="0" w:space="0" w:color="auto"/>
        <w:left w:val="none" w:sz="0" w:space="0" w:color="auto"/>
        <w:bottom w:val="none" w:sz="0" w:space="0" w:color="auto"/>
        <w:right w:val="none" w:sz="0" w:space="0" w:color="auto"/>
      </w:divBdr>
    </w:div>
    <w:div w:id="604070038">
      <w:bodyDiv w:val="1"/>
      <w:marLeft w:val="0"/>
      <w:marRight w:val="0"/>
      <w:marTop w:val="0"/>
      <w:marBottom w:val="0"/>
      <w:divBdr>
        <w:top w:val="none" w:sz="0" w:space="0" w:color="auto"/>
        <w:left w:val="none" w:sz="0" w:space="0" w:color="auto"/>
        <w:bottom w:val="none" w:sz="0" w:space="0" w:color="auto"/>
        <w:right w:val="none" w:sz="0" w:space="0" w:color="auto"/>
      </w:divBdr>
    </w:div>
    <w:div w:id="688877357">
      <w:bodyDiv w:val="1"/>
      <w:marLeft w:val="0"/>
      <w:marRight w:val="0"/>
      <w:marTop w:val="0"/>
      <w:marBottom w:val="0"/>
      <w:divBdr>
        <w:top w:val="none" w:sz="0" w:space="0" w:color="auto"/>
        <w:left w:val="none" w:sz="0" w:space="0" w:color="auto"/>
        <w:bottom w:val="none" w:sz="0" w:space="0" w:color="auto"/>
        <w:right w:val="none" w:sz="0" w:space="0" w:color="auto"/>
      </w:divBdr>
    </w:div>
    <w:div w:id="758520616">
      <w:bodyDiv w:val="1"/>
      <w:marLeft w:val="0"/>
      <w:marRight w:val="0"/>
      <w:marTop w:val="0"/>
      <w:marBottom w:val="0"/>
      <w:divBdr>
        <w:top w:val="none" w:sz="0" w:space="0" w:color="auto"/>
        <w:left w:val="none" w:sz="0" w:space="0" w:color="auto"/>
        <w:bottom w:val="none" w:sz="0" w:space="0" w:color="auto"/>
        <w:right w:val="none" w:sz="0" w:space="0" w:color="auto"/>
      </w:divBdr>
    </w:div>
    <w:div w:id="791095788">
      <w:bodyDiv w:val="1"/>
      <w:marLeft w:val="0"/>
      <w:marRight w:val="0"/>
      <w:marTop w:val="0"/>
      <w:marBottom w:val="0"/>
      <w:divBdr>
        <w:top w:val="none" w:sz="0" w:space="0" w:color="auto"/>
        <w:left w:val="none" w:sz="0" w:space="0" w:color="auto"/>
        <w:bottom w:val="none" w:sz="0" w:space="0" w:color="auto"/>
        <w:right w:val="none" w:sz="0" w:space="0" w:color="auto"/>
      </w:divBdr>
    </w:div>
    <w:div w:id="802357517">
      <w:bodyDiv w:val="1"/>
      <w:marLeft w:val="0"/>
      <w:marRight w:val="0"/>
      <w:marTop w:val="0"/>
      <w:marBottom w:val="0"/>
      <w:divBdr>
        <w:top w:val="none" w:sz="0" w:space="0" w:color="auto"/>
        <w:left w:val="none" w:sz="0" w:space="0" w:color="auto"/>
        <w:bottom w:val="none" w:sz="0" w:space="0" w:color="auto"/>
        <w:right w:val="none" w:sz="0" w:space="0" w:color="auto"/>
      </w:divBdr>
    </w:div>
    <w:div w:id="1201210347">
      <w:bodyDiv w:val="1"/>
      <w:marLeft w:val="0"/>
      <w:marRight w:val="0"/>
      <w:marTop w:val="0"/>
      <w:marBottom w:val="0"/>
      <w:divBdr>
        <w:top w:val="none" w:sz="0" w:space="0" w:color="auto"/>
        <w:left w:val="none" w:sz="0" w:space="0" w:color="auto"/>
        <w:bottom w:val="none" w:sz="0" w:space="0" w:color="auto"/>
        <w:right w:val="none" w:sz="0" w:space="0" w:color="auto"/>
      </w:divBdr>
    </w:div>
    <w:div w:id="1225725011">
      <w:bodyDiv w:val="1"/>
      <w:marLeft w:val="0"/>
      <w:marRight w:val="0"/>
      <w:marTop w:val="0"/>
      <w:marBottom w:val="0"/>
      <w:divBdr>
        <w:top w:val="none" w:sz="0" w:space="0" w:color="auto"/>
        <w:left w:val="none" w:sz="0" w:space="0" w:color="auto"/>
        <w:bottom w:val="none" w:sz="0" w:space="0" w:color="auto"/>
        <w:right w:val="none" w:sz="0" w:space="0" w:color="auto"/>
      </w:divBdr>
    </w:div>
    <w:div w:id="1237859137">
      <w:bodyDiv w:val="1"/>
      <w:marLeft w:val="0"/>
      <w:marRight w:val="0"/>
      <w:marTop w:val="0"/>
      <w:marBottom w:val="0"/>
      <w:divBdr>
        <w:top w:val="none" w:sz="0" w:space="0" w:color="auto"/>
        <w:left w:val="none" w:sz="0" w:space="0" w:color="auto"/>
        <w:bottom w:val="none" w:sz="0" w:space="0" w:color="auto"/>
        <w:right w:val="none" w:sz="0" w:space="0" w:color="auto"/>
      </w:divBdr>
    </w:div>
    <w:div w:id="1451437005">
      <w:bodyDiv w:val="1"/>
      <w:marLeft w:val="0"/>
      <w:marRight w:val="0"/>
      <w:marTop w:val="0"/>
      <w:marBottom w:val="0"/>
      <w:divBdr>
        <w:top w:val="none" w:sz="0" w:space="0" w:color="auto"/>
        <w:left w:val="none" w:sz="0" w:space="0" w:color="auto"/>
        <w:bottom w:val="none" w:sz="0" w:space="0" w:color="auto"/>
        <w:right w:val="none" w:sz="0" w:space="0" w:color="auto"/>
      </w:divBdr>
    </w:div>
    <w:div w:id="1516381367">
      <w:bodyDiv w:val="1"/>
      <w:marLeft w:val="0"/>
      <w:marRight w:val="0"/>
      <w:marTop w:val="0"/>
      <w:marBottom w:val="0"/>
      <w:divBdr>
        <w:top w:val="none" w:sz="0" w:space="0" w:color="auto"/>
        <w:left w:val="none" w:sz="0" w:space="0" w:color="auto"/>
        <w:bottom w:val="none" w:sz="0" w:space="0" w:color="auto"/>
        <w:right w:val="none" w:sz="0" w:space="0" w:color="auto"/>
      </w:divBdr>
    </w:div>
    <w:div w:id="1575240321">
      <w:bodyDiv w:val="1"/>
      <w:marLeft w:val="0"/>
      <w:marRight w:val="0"/>
      <w:marTop w:val="0"/>
      <w:marBottom w:val="0"/>
      <w:divBdr>
        <w:top w:val="none" w:sz="0" w:space="0" w:color="auto"/>
        <w:left w:val="none" w:sz="0" w:space="0" w:color="auto"/>
        <w:bottom w:val="none" w:sz="0" w:space="0" w:color="auto"/>
        <w:right w:val="none" w:sz="0" w:space="0" w:color="auto"/>
      </w:divBdr>
    </w:div>
    <w:div w:id="1663662245">
      <w:bodyDiv w:val="1"/>
      <w:marLeft w:val="0"/>
      <w:marRight w:val="0"/>
      <w:marTop w:val="0"/>
      <w:marBottom w:val="0"/>
      <w:divBdr>
        <w:top w:val="none" w:sz="0" w:space="0" w:color="auto"/>
        <w:left w:val="none" w:sz="0" w:space="0" w:color="auto"/>
        <w:bottom w:val="none" w:sz="0" w:space="0" w:color="auto"/>
        <w:right w:val="none" w:sz="0" w:space="0" w:color="auto"/>
      </w:divBdr>
    </w:div>
    <w:div w:id="1841773463">
      <w:bodyDiv w:val="1"/>
      <w:marLeft w:val="0"/>
      <w:marRight w:val="0"/>
      <w:marTop w:val="0"/>
      <w:marBottom w:val="0"/>
      <w:divBdr>
        <w:top w:val="none" w:sz="0" w:space="0" w:color="auto"/>
        <w:left w:val="none" w:sz="0" w:space="0" w:color="auto"/>
        <w:bottom w:val="none" w:sz="0" w:space="0" w:color="auto"/>
        <w:right w:val="none" w:sz="0" w:space="0" w:color="auto"/>
      </w:divBdr>
    </w:div>
    <w:div w:id="1929338919">
      <w:bodyDiv w:val="1"/>
      <w:marLeft w:val="0"/>
      <w:marRight w:val="0"/>
      <w:marTop w:val="0"/>
      <w:marBottom w:val="0"/>
      <w:divBdr>
        <w:top w:val="none" w:sz="0" w:space="0" w:color="auto"/>
        <w:left w:val="none" w:sz="0" w:space="0" w:color="auto"/>
        <w:bottom w:val="none" w:sz="0" w:space="0" w:color="auto"/>
        <w:right w:val="none" w:sz="0" w:space="0" w:color="auto"/>
      </w:divBdr>
    </w:div>
    <w:div w:id="1947036779">
      <w:bodyDiv w:val="1"/>
      <w:marLeft w:val="0"/>
      <w:marRight w:val="0"/>
      <w:marTop w:val="0"/>
      <w:marBottom w:val="0"/>
      <w:divBdr>
        <w:top w:val="none" w:sz="0" w:space="0" w:color="auto"/>
        <w:left w:val="none" w:sz="0" w:space="0" w:color="auto"/>
        <w:bottom w:val="none" w:sz="0" w:space="0" w:color="auto"/>
        <w:right w:val="none" w:sz="0" w:space="0" w:color="auto"/>
      </w:divBdr>
      <w:divsChild>
        <w:div w:id="1418475500">
          <w:marLeft w:val="0"/>
          <w:marRight w:val="0"/>
          <w:marTop w:val="0"/>
          <w:marBottom w:val="0"/>
          <w:divBdr>
            <w:top w:val="none" w:sz="0" w:space="0" w:color="auto"/>
            <w:left w:val="none" w:sz="0" w:space="0" w:color="auto"/>
            <w:bottom w:val="none" w:sz="0" w:space="0" w:color="auto"/>
            <w:right w:val="none" w:sz="0" w:space="0" w:color="auto"/>
          </w:divBdr>
        </w:div>
      </w:divsChild>
    </w:div>
    <w:div w:id="2010710196">
      <w:bodyDiv w:val="1"/>
      <w:marLeft w:val="0"/>
      <w:marRight w:val="0"/>
      <w:marTop w:val="0"/>
      <w:marBottom w:val="0"/>
      <w:divBdr>
        <w:top w:val="none" w:sz="0" w:space="0" w:color="auto"/>
        <w:left w:val="none" w:sz="0" w:space="0" w:color="auto"/>
        <w:bottom w:val="none" w:sz="0" w:space="0" w:color="auto"/>
        <w:right w:val="none" w:sz="0" w:space="0" w:color="auto"/>
      </w:divBdr>
    </w:div>
    <w:div w:id="2031057680">
      <w:bodyDiv w:val="1"/>
      <w:marLeft w:val="0"/>
      <w:marRight w:val="0"/>
      <w:marTop w:val="0"/>
      <w:marBottom w:val="0"/>
      <w:divBdr>
        <w:top w:val="none" w:sz="0" w:space="0" w:color="auto"/>
        <w:left w:val="none" w:sz="0" w:space="0" w:color="auto"/>
        <w:bottom w:val="none" w:sz="0" w:space="0" w:color="auto"/>
        <w:right w:val="none" w:sz="0" w:space="0" w:color="auto"/>
      </w:divBdr>
    </w:div>
    <w:div w:id="204809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word/footnotes.xml" Id="rId8" /><Relationship Type="http://schemas.openxmlformats.org/officeDocument/2006/relationships/fontTable" Target="/word/fontTable.xml" Id="rId13" /><Relationship Type="http://schemas.openxmlformats.org/officeDocument/2006/relationships/customXml" Target="/customXml/item3.xml" Id="rId3" /><Relationship Type="http://schemas.openxmlformats.org/officeDocument/2006/relationships/webSettings" Target="/word/webSettings.xml" Id="rId7" /><Relationship Type="http://schemas.openxmlformats.org/officeDocument/2006/relationships/footer" Target="/word/footer211.xml" Id="rId12" /><Relationship Type="http://schemas.openxmlformats.org/officeDocument/2006/relationships/customXml" Target="/customXml/item222.xml" Id="rId2" /><Relationship Type="http://schemas.openxmlformats.org/officeDocument/2006/relationships/customXml" Target="/customXml/item133.xml" Id="rId1" /><Relationship Type="http://schemas.openxmlformats.org/officeDocument/2006/relationships/settings" Target="/word/settings.xml" Id="rId6" /><Relationship Type="http://schemas.openxmlformats.org/officeDocument/2006/relationships/footer" Target="/word/footer122.xml" Id="rId11" /><Relationship Type="http://schemas.openxmlformats.org/officeDocument/2006/relationships/styles" Target="/word/styles.xml" Id="rId5" /><Relationship Type="http://schemas.openxmlformats.org/officeDocument/2006/relationships/header" Target="/word/header111.xml" Id="rId10" /><Relationship Type="http://schemas.openxmlformats.org/officeDocument/2006/relationships/numbering" Target="/word/numbering.xml" Id="rId4" /><Relationship Type="http://schemas.openxmlformats.org/officeDocument/2006/relationships/endnotes" Target="/word/endnotes.xml" Id="rId9" /><Relationship Type="http://schemas.openxmlformats.org/officeDocument/2006/relationships/theme" Target="/word/theme/theme111.xml" Id="rId14" /></Relationships>
</file>

<file path=word/_rels/header111.xml.rels>&#65279;<?xml version="1.0" encoding="utf-8"?><Relationships xmlns="http://schemas.openxmlformats.org/package/2006/relationships"><Relationship Type="http://schemas.openxmlformats.org/officeDocument/2006/relationships/image" Target="/word/media/image1.emf" Id="rId1" /></Relationships>
</file>

<file path=word/_rels/settings.xml.rels>&#65279;<?xml version="1.0" encoding="utf-8"?><Relationships xmlns="http://schemas.openxmlformats.org/package/2006/relationships"><Relationship Type="http://schemas.openxmlformats.org/officeDocument/2006/relationships/attachedTemplate" Target="file:///C:\Programme\Microsoft%20Office\Vorlagen\Presseblanco.dot" TargetMode="External" Id="rId1" /></Relationships>
</file>

<file path=word/theme/theme11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33.xml.rels>&#65279;<?xml version="1.0" encoding="utf-8"?><Relationships xmlns="http://schemas.openxmlformats.org/package/2006/relationships"><Relationship Type="http://schemas.openxmlformats.org/officeDocument/2006/relationships/customXmlProps" Target="/customXml/itemProps133.xml" Id="rId1" /></Relationships>
</file>

<file path=customXml/_rels/item222.xml.rels>&#65279;<?xml version="1.0" encoding="utf-8"?><Relationships xmlns="http://schemas.openxmlformats.org/package/2006/relationships"><Relationship Type="http://schemas.openxmlformats.org/officeDocument/2006/relationships/customXmlProps" Target="/customXml/itemProps22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11.xml" Id="rId1" /></Relationships>
</file>

<file path=customXml/item133.xml><?xml version="1.0" encoding="utf-8"?>
<p:properties xmlns:p="http://schemas.microsoft.com/office/2006/metadata/properties" xmlns:xsi="http://www.w3.org/2001/XMLSchema-instance" xmlns:pc="http://schemas.microsoft.com/office/infopath/2007/PartnerControls">
  <documentManagement/>
</p:properties>
</file>

<file path=customXml/item222.xml><?xml version="1.0" encoding="utf-8"?>
<ct:contentTypeSchema xmlns:ct="http://schemas.microsoft.com/office/2006/metadata/contentType" xmlns:ma="http://schemas.microsoft.com/office/2006/metadata/properties/metaAttributes" ct:_="" ma:_="" ma:contentTypeName="Dokument" ma:contentTypeID="0x010100626AB6E0ADCE3349AE303F96E75B1FBC" ma:contentTypeVersion="13" ma:contentTypeDescription="Ein neues Dokument erstellen." ma:contentTypeScope="" ma:versionID="c29e7d4212d86d7b7249296b124002e1">
  <xsd:schema xmlns:xsd="http://www.w3.org/2001/XMLSchema" xmlns:xs="http://www.w3.org/2001/XMLSchema" xmlns:p="http://schemas.microsoft.com/office/2006/metadata/properties" xmlns:ns2="dcacfc5a-2925-422e-a0a6-552f08477867" xmlns:ns3="7b9421b2-07d6-49c7-bde8-0169476f3c11" targetNamespace="http://schemas.microsoft.com/office/2006/metadata/properties" ma:root="true" ma:fieldsID="eca3da269fb67beeedb624d7dfde35d1" ns2:_="" ns3:_="">
    <xsd:import namespace="dcacfc5a-2925-422e-a0a6-552f08477867"/>
    <xsd:import namespace="7b9421b2-07d6-49c7-bde8-0169476f3c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cfc5a-2925-422e-a0a6-552f08477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9421b2-07d6-49c7-bde8-0169476f3c11"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33.xml><?xml version="1.0" encoding="utf-8"?>
<ds:datastoreItem xmlns:ds="http://schemas.openxmlformats.org/officeDocument/2006/customXml" ds:itemID="{8D9292F8-79F3-48AD-B838-1C1497A987B5}">
  <ds:schemaRefs>
    <ds:schemaRef ds:uri="http://schemas.microsoft.com/office/2006/metadata/properties"/>
    <ds:schemaRef ds:uri="http://schemas.microsoft.com/office/infopath/2007/PartnerControls"/>
  </ds:schemaRefs>
</ds:datastoreItem>
</file>

<file path=customXml/itemProps222.xml><?xml version="1.0" encoding="utf-8"?>
<ds:datastoreItem xmlns:ds="http://schemas.openxmlformats.org/officeDocument/2006/customXml" ds:itemID="{1FCB56FA-DA3E-48E9-810B-93A39163B793}"/>
</file>

<file path=customXml/itemProps311.xml><?xml version="1.0" encoding="utf-8"?>
<ds:datastoreItem xmlns:ds="http://schemas.openxmlformats.org/officeDocument/2006/customXml" ds:itemID="{5B51888D-751E-4B07-96D0-8A376415E685}">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Presseblanco</ap:Template>
  <ap:Application>Microsoft Word for the web</ap:Application>
  <ap:DocSecurity>0</ap:DocSecurity>
  <ap:ScaleCrop>false</ap:ScaleCrop>
  <ap:Company>HEWI</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Herausgeber/Redaktion</dc:title>
  <dc:subject/>
  <dc:creator>Anke Siebold</dc:creator>
  <keywords>, docId:B852D8EFC9CCBE2989AD3CDD6A09555F</keywords>
  <lastModifiedBy>Nicolo Martin</lastModifiedBy>
  <revision>40</revision>
  <lastPrinted>2019-01-04T21:29:00.0000000Z</lastPrinted>
  <dcterms:created xsi:type="dcterms:W3CDTF">2021-02-25T10:08:00.0000000Z</dcterms:created>
  <dcterms:modified xsi:type="dcterms:W3CDTF">2021-10-27T08:35:52.9053938Z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0x010100626AB6E0ADCE3349AE303F96E75B1FBC</vt:lpwstr>
  </property>
</Properties>
</file>