
<file path=[Content_Types].xml><?xml version="1.0" encoding="utf-8"?>
<Types xmlns="http://schemas.openxmlformats.org/package/2006/content-types">
  <Default Extension="xml" ContentType="application/vnd.openxmlformats-officedocument.extended-properties+xml"/>
  <Default Extension="emf" ContentType="image/x-emf"/>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1.xml" ContentType="application/vnd.openxmlformats-officedocument.wordprocessingml.header+xml"/>
  <Override PartName="/word/settings.xml" ContentType="application/vnd.openxmlformats-officedocument.wordprocessingml.settings+xml"/>
  <Override PartName="/word/theme/theme11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footer211.xml" ContentType="application/vnd.openxmlformats-officedocument.wordprocessingml.footer+xml"/>
  <Override PartName="/word/webSettings.xml" ContentType="application/vnd.openxmlformats-officedocument.wordprocessingml.webSettings+xml"/>
  <Override PartName="/word/footer12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xmlns:r="http://schemas.openxmlformats.org/officeDocument/2006/relationships" xmlns:wp="http://schemas.openxmlformats.org/drawingml/2006/wordprocessingDrawing" Deep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88f06c6180744bd4">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2e4c88b80117414e">
                    <w:r>
                      <w:rPr>
                        <w:rFonts w:ascii="Roboto" w:hAnsi="Roboto"/>
                        <w:color w:val="006494"/>
                        <w:sz w:val="20"/>
                      </w:rPr>
                      <w:t xml:space="preserve">www.DeepL.com/pro</w:t>
                    </w:r>
                  </w:hyperlink>
                  <w:r>
                    <w:rPr>
                      <w:rFonts w:ascii="Roboto" w:hAnsi="Roboto"/>
                      <w:color w:val="0F2B46"/>
                      <w:sz w:val="20"/>
                    </w:rPr>
                    <w:t xml:space="preserve">for more information.</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pPr>
        <w:pStyle w:val="Firmendaten"/>
        <w:framePr w:h="4010" w:wrap="around" w:x="8542" w:y="4145" w:hRule="exact"/>
        <w:tabs>
          <w:tab w:val="left" w:pos="567"/>
        </w:tabs>
        <w:spacing w:line="196" w:lineRule="atLeast"/>
        <w:jc w:val="both"/>
        <w:rPr>
          <w:rFonts w:ascii="Helvetica Neue Light" w:hAnsi="Helvetica Neue Light"/>
          <w:b/>
          <w:sz w:val="18"/>
          <w:lang w:val="de-DE"/>
        </w:rPr>
      </w:pPr>
      <w:r w:rsidRPr="00854C2D">
        <w:rPr>
          <w:rFonts w:ascii="Helvetica Neue Light" w:hAnsi="Helvetica Neue Light"/>
          <w:b/>
          <w:sz w:val="18"/>
          <w:lang w:val="de-DE"/>
        </w:rPr>
        <w:t xml:space="preserve">Publisher | Editors</w:t>
      </w:r>
    </w:p>
    <w:p w:rsidRPr="00854C2D" w:rsidR="00792F69" w:rsidP="00792F69" w:rsidRDefault="00792F69" w14:paraId="5B40250B" w14:textId="77777777">
      <w:pPr>
        <w:pStyle w:val="Firmendaten"/>
        <w:framePr w:h="4010" w:wrap="around" w:x="8542" w:y="4145" w:hRule="exact"/>
        <w:tabs>
          <w:tab w:val="left" w:pos="567"/>
        </w:tabs>
        <w:spacing w:line="196" w:lineRule="atLeast"/>
        <w:jc w:val="both"/>
        <w:rPr>
          <w:rFonts w:ascii="Helvetica Neue Light" w:hAnsi="Helvetica Neue Light"/>
          <w:sz w:val="18"/>
          <w:lang w:val="de-DE"/>
        </w:rPr>
      </w:pP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854C2D">
        <w:rPr>
          <w:rFonts w:ascii="Helvetica Neue Light" w:hAnsi="Helvetica Neue Light"/>
          <w:sz w:val="18"/>
          <w:lang w:val="de-DE"/>
        </w:rPr>
        <w:t xml:space="preserve">HEWI</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854C2D">
        <w:rPr>
          <w:rFonts w:ascii="Helvetica Neue Light" w:hAnsi="Helvetica Neue Light"/>
          <w:sz w:val="18"/>
          <w:lang w:val="de-DE"/>
        </w:rPr>
        <w:t xml:space="preserve">Marketing + Innovation </w:t>
      </w:r>
    </w:p>
    <w:p w:rsidRPr="00854C2D" w:rsidR="00792F69" w:rsidP="00792F69" w:rsidRDefault="00792F69" w14:paraId="5E8077CB" w14:textId="77777777">
      <w:pPr>
        <w:pStyle w:val="Firmendaten"/>
        <w:framePr w:h="4010" w:wrap="around" w:x="8542" w:y="4145" w:hRule="exact"/>
        <w:tabs>
          <w:tab w:val="left" w:pos="567"/>
        </w:tabs>
        <w:spacing w:line="196" w:lineRule="atLeast"/>
        <w:jc w:val="both"/>
        <w:rPr>
          <w:rFonts w:ascii="Helvetica Neue Light" w:hAnsi="Helvetica Neue Light"/>
          <w:sz w:val="18"/>
          <w:lang w:val="de-DE"/>
        </w:rPr>
      </w:pP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38193F">
        <w:rPr>
          <w:rFonts w:ascii="Helvetica Neue Light" w:hAnsi="Helvetica Neue Light"/>
          <w:sz w:val="18"/>
          <w:lang w:val="de-DE"/>
        </w:rPr>
        <w:t xml:space="preserve">HEWI Heinrich Wilke GmbH</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38193F">
        <w:rPr>
          <w:rFonts w:ascii="Helvetica Neue Light" w:hAnsi="Helvetica Neue Light"/>
          <w:sz w:val="18"/>
          <w:lang w:val="de-DE"/>
        </w:rPr>
        <w:t xml:space="preserve">PO Box 1260</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38193F">
        <w:rPr>
          <w:rFonts w:ascii="Helvetica Neue Light" w:hAnsi="Helvetica Neue Light"/>
          <w:sz w:val="18"/>
          <w:lang w:val="de-DE"/>
        </w:rPr>
        <w:t xml:space="preserve">D-34442 Bad Arolsen</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38193F">
        <w:rPr>
          <w:rFonts w:ascii="Helvetica Neue Light" w:hAnsi="Helvetica Neue Light"/>
          <w:sz w:val="18"/>
          <w:lang w:val="de-DE"/>
        </w:rPr>
        <w:t xml:space="preserve">Phone: </w:t>
      </w:r>
      <w:r w:rsidRPr="0038193F">
        <w:rPr>
          <w:rFonts w:ascii="Helvetica Neue Light" w:hAnsi="Helvetica Neue Light"/>
          <w:sz w:val="18"/>
          <w:lang w:val="de-DE"/>
        </w:rPr>
        <w:tab/>
        <w:t xml:space="preserve">+49 5691 82-0</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38193F">
        <w:rPr>
          <w:rFonts w:ascii="Helvetica Neue Light" w:hAnsi="Helvetica Neue Light"/>
          <w:sz w:val="18"/>
          <w:lang w:val="de-DE"/>
        </w:rPr>
        <w:t xml:space="preserve">presse@hewi.de</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38193F">
        <w:rPr>
          <w:rFonts w:ascii="Helvetica Neue Light" w:hAnsi="Helvetica Neue Light"/>
          <w:sz w:val="18"/>
          <w:lang w:val="de-DE"/>
        </w:rPr>
        <w:t xml:space="preserve">www.hewi.com</w:t>
      </w:r>
    </w:p>
    <w:p w:rsidRPr="0038193F" w:rsidR="00792F69" w:rsidP="00792F69" w:rsidRDefault="00792F69" w14:paraId="4E8B13F2" w14:textId="77777777">
      <w:pPr>
        <w:pStyle w:val="Firmendaten"/>
        <w:framePr w:h="4010" w:wrap="around" w:x="8542" w:y="4145" w:hRule="exact"/>
        <w:tabs>
          <w:tab w:val="left" w:pos="567"/>
        </w:tabs>
        <w:spacing w:line="196" w:lineRule="atLeast"/>
        <w:jc w:val="both"/>
        <w:rPr>
          <w:rFonts w:ascii="Helvetica Neue Light" w:hAnsi="Helvetica Neue Light"/>
          <w:sz w:val="18"/>
          <w:lang w:val="de-DE"/>
        </w:rPr>
      </w:pPr>
    </w:p>
    <w:p>
      <w:pPr>
        <w:pStyle w:val="Firmendaten"/>
        <w:framePr w:h="4010" w:wrap="around" w:x="8542" w:y="4145" w:hRule="exact"/>
        <w:tabs>
          <w:tab w:val="left" w:pos="567"/>
        </w:tabs>
        <w:spacing w:line="196" w:lineRule="atLeast"/>
        <w:jc w:val="both"/>
        <w:rPr>
          <w:rFonts w:ascii="Helvetica Neue Light" w:hAnsi="Helvetica Neue Light"/>
          <w:b/>
          <w:sz w:val="18"/>
          <w:lang w:val="de-DE"/>
        </w:rPr>
      </w:pPr>
      <w:r w:rsidRPr="0038193F">
        <w:rPr>
          <w:rFonts w:ascii="Helvetica Neue Light" w:hAnsi="Helvetica Neue Light"/>
          <w:b/>
          <w:sz w:val="18"/>
          <w:lang w:val="de-DE"/>
        </w:rPr>
        <w:t xml:space="preserve">Reprint free of charge - copy requested</w:t>
      </w:r>
    </w:p>
    <w:p w:rsidRPr="00854C2D" w:rsidR="00792F69" w:rsidP="00792F69" w:rsidRDefault="00792F69" w14:paraId="4BC1AF33" w14:textId="77777777">
      <w:pPr>
        <w:pStyle w:val="Firmendaten"/>
        <w:framePr w:h="4010" w:wrap="around" w:x="8542" w:y="4145" w:hRule="exact"/>
        <w:tabs>
          <w:tab w:val="left" w:pos="567"/>
        </w:tabs>
        <w:spacing w:line="196" w:lineRule="atLeast"/>
        <w:jc w:val="both"/>
        <w:rPr>
          <w:rFonts w:ascii="Arial" w:hAnsi="Arial"/>
          <w:sz w:val="18"/>
          <w:lang w:val="de-DE"/>
        </w:rPr>
      </w:pPr>
    </w:p>
    <w:p w:rsidRPr="00854C2D" w:rsidR="00792F69" w:rsidP="00792F69" w:rsidRDefault="00792F69" w14:paraId="606B0B38" w14:textId="77777777">
      <w:pPr>
        <w:pStyle w:val="Firmendaten"/>
        <w:framePr w:h="4010" w:wrap="around" w:x="8542" w:y="4145" w:hRule="exact"/>
        <w:tabs>
          <w:tab w:val="left" w:pos="567"/>
        </w:tabs>
        <w:spacing w:line="196" w:lineRule="atLeast"/>
        <w:jc w:val="both"/>
        <w:rPr>
          <w:rFonts w:ascii="Arial" w:hAnsi="Arial"/>
          <w:sz w:val="14"/>
          <w:lang w:val="de-DE"/>
        </w:rPr>
      </w:pPr>
    </w:p>
    <w:p w:rsidR="00792F69" w:rsidP="00792F69" w:rsidRDefault="00792F69" w14:paraId="059A5F6E" w14:textId="77777777">
      <w:pPr>
        <w:tabs>
          <w:tab w:val="right" w:pos="6237"/>
        </w:tabs>
        <w:spacing w:before="240" w:line="280" w:lineRule="exact"/>
        <w:ind w:end="-284"/>
        <w:jc w:val="both"/>
        <w:rPr>
          <w:rFonts w:ascii="Arial" w:hAnsi="Arial"/>
          <w:b/>
          <w:color w:val="auto"/>
          <w:u w:val="none"/>
        </w:rPr>
      </w:pPr>
    </w:p>
    <w:p w:rsidR="00792F69" w:rsidP="00792F69" w:rsidRDefault="00792F69" w14:paraId="0E4BAAA6" w14:textId="77777777">
      <w:pPr>
        <w:rPr>
          <w:rFonts w:ascii="Arial" w:hAnsi="Arial"/>
          <w:b/>
          <w:color w:val="auto"/>
          <w:u w:val="none"/>
        </w:rPr>
      </w:pPr>
    </w:p>
    <w:p>
      <w:pPr>
        <w:rPr>
          <w:rFonts w:ascii="Helvetica Neue Light" w:hAnsi="Helvetica Neue Light" w:cs="Arial"/>
          <w:b/>
          <w:color w:val="auto"/>
          <w:sz w:val="40"/>
          <w:u w:val="none"/>
        </w:rPr>
      </w:pPr>
      <w:r>
        <w:rPr>
          <w:rFonts w:ascii="Helvetica Neue Light" w:hAnsi="Helvetica Neue Light" w:cs="Arial"/>
          <w:b/>
          <w:color w:val="auto"/>
          <w:sz w:val="40"/>
          <w:u w:val="none"/>
        </w:rPr>
        <w:t xml:space="preserve">EPD certification</w:t>
      </w:r>
    </w:p>
    <w:p>
      <w:pPr>
        <w:spacing w:after="120"/>
        <w:rPr>
          <w:rFonts w:ascii="Helvetica Neue Light" w:hAnsi="Helvetica Neue Light" w:cs="Arial"/>
          <w:color w:val="auto"/>
          <w:sz w:val="32"/>
          <w:u w:val="none"/>
        </w:rPr>
      </w:pPr>
      <w:r>
        <w:rPr>
          <w:rFonts w:ascii="Helvetica Neue Light" w:hAnsi="Helvetica Neue Light" w:cs="Arial"/>
          <w:color w:val="auto"/>
          <w:sz w:val="32"/>
          <w:u w:val="none"/>
        </w:rPr>
        <w:t xml:space="preserve">System 111</w:t>
      </w:r>
    </w:p>
    <w:p>
      <w:pPr>
        <w:widowControl w:val="0"/>
        <w:autoSpaceDE w:val="0"/>
        <w:autoSpaceDN w:val="0"/>
        <w:adjustRightInd w:val="0"/>
        <w:spacing w:line="360" w:lineRule="auto"/>
        <w:jc w:val="both"/>
        <w:rPr>
          <w:rFonts w:ascii="Helvetica Neue Light" w:hAnsi="Helvetica Neue Light" w:cs="Helvetica"/>
          <w:color w:val="141413"/>
          <w:sz w:val="20"/>
          <w:szCs w:val="21"/>
          <w:u w:val="none"/>
        </w:rPr>
      </w:pPr>
      <w:r w:rsidRPr="00826517">
        <w:rPr>
          <w:rFonts w:ascii="Helvetica Neue Light" w:hAnsi="Helvetica Neue Light" w:cs="Helvetica"/>
          <w:color w:val="141413"/>
          <w:sz w:val="20"/>
          <w:szCs w:val="21"/>
          <w:u w:val="none"/>
        </w:rPr>
        <w:t xml:space="preserve">Environmental Product Declarations </w:t>
      </w:r>
      <w:r>
        <w:rPr>
          <w:rFonts w:ascii="Helvetica Neue Light" w:hAnsi="Helvetica Neue Light" w:cs="Helvetica"/>
          <w:color w:val="141413"/>
          <w:sz w:val="20"/>
          <w:szCs w:val="21"/>
          <w:u w:val="none"/>
        </w:rPr>
        <w:t xml:space="preserve">(EPD/Enviromental Product </w:t>
      </w:r>
      <w:r w:rsidRPr="00826517">
        <w:rPr>
          <w:rFonts w:ascii="Helvetica Neue Light" w:hAnsi="Helvetica Neue Light" w:cs="Helvetica"/>
          <w:color w:val="141413"/>
          <w:sz w:val="20"/>
          <w:szCs w:val="21"/>
          <w:u w:val="none"/>
        </w:rPr>
        <w:t xml:space="preserve">Declaration) form the basis for assessing the sustainability of a building. In Germany, the life cycle assessment of buildings is drawn up according to the DGNB certification system. For this purpose, the </w:t>
      </w:r>
      <w:r>
        <w:rPr>
          <w:rFonts w:ascii="Helvetica Neue Light" w:hAnsi="Helvetica Neue Light" w:cs="Helvetica"/>
          <w:color w:val="141413"/>
          <w:sz w:val="20"/>
          <w:szCs w:val="21"/>
          <w:u w:val="none"/>
        </w:rPr>
        <w:t xml:space="preserve">internationally recognised EPD certifications </w:t>
      </w:r>
      <w:r w:rsidRPr="00826517">
        <w:rPr>
          <w:rFonts w:ascii="Helvetica Neue Light" w:hAnsi="Helvetica Neue Light" w:cs="Helvetica"/>
          <w:color w:val="141413"/>
          <w:sz w:val="20"/>
          <w:szCs w:val="21"/>
          <w:u w:val="none"/>
        </w:rPr>
        <w:t xml:space="preserve">according to ISO 14025 and EN 150804 </w:t>
      </w:r>
      <w:r w:rsidRPr="00826517">
        <w:rPr>
          <w:rFonts w:ascii="Helvetica Neue Light" w:hAnsi="Helvetica Neue Light" w:cs="Helvetica"/>
          <w:color w:val="141413"/>
          <w:sz w:val="20"/>
          <w:szCs w:val="21"/>
          <w:u w:val="none"/>
        </w:rPr>
        <w:t xml:space="preserve">form </w:t>
      </w:r>
      <w:r w:rsidRPr="00826517">
        <w:rPr>
          <w:rFonts w:ascii="Helvetica Neue Light" w:hAnsi="Helvetica Neue Light" w:cs="Helvetica"/>
          <w:color w:val="141413"/>
          <w:sz w:val="20"/>
          <w:szCs w:val="21"/>
          <w:u w:val="none"/>
        </w:rPr>
        <w:t xml:space="preserve">the assessment basis </w:t>
      </w:r>
      <w:r w:rsidRPr="00826517">
        <w:rPr>
          <w:rFonts w:ascii="Helvetica Neue Light" w:hAnsi="Helvetica Neue Light" w:cs="Helvetica"/>
          <w:color w:val="141413"/>
          <w:sz w:val="20"/>
          <w:szCs w:val="21"/>
          <w:u w:val="none"/>
        </w:rPr>
        <w:t xml:space="preserve">at product level. </w:t>
      </w:r>
    </w:p>
    <w:p>
      <w:pPr>
        <w:widowControl w:val="0"/>
        <w:autoSpaceDE w:val="0"/>
        <w:autoSpaceDN w:val="0"/>
        <w:adjustRightInd w:val="0"/>
        <w:spacing w:line="360" w:lineRule="auto"/>
        <w:jc w:val="both"/>
        <w:rPr>
          <w:rFonts w:ascii="Helvetica Neue Light" w:hAnsi="Helvetica Neue Light" w:cs="Helvetica"/>
          <w:color w:val="141413"/>
          <w:sz w:val="20"/>
          <w:szCs w:val="21"/>
          <w:u w:val="none"/>
        </w:rPr>
      </w:pPr>
      <w:r w:rsidRPr="00826517">
        <w:rPr>
          <w:rFonts w:ascii="Helvetica Neue Light" w:hAnsi="Helvetica Neue Light" w:cs="Helvetica"/>
          <w:color w:val="141413"/>
          <w:sz w:val="20"/>
          <w:szCs w:val="21"/>
          <w:u w:val="none"/>
        </w:rPr>
        <w:t xml:space="preserve">System 111 from HEWI was </w:t>
      </w:r>
      <w:r w:rsidRPr="00826517">
        <w:rPr>
          <w:rFonts w:ascii="Helvetica Neue Light" w:hAnsi="Helvetica Neue Light" w:cs="Helvetica"/>
          <w:color w:val="141413"/>
          <w:sz w:val="20"/>
          <w:szCs w:val="21"/>
          <w:u w:val="none"/>
        </w:rPr>
        <w:t xml:space="preserve">selected by </w:t>
      </w:r>
      <w:r w:rsidRPr="00826517">
        <w:rPr>
          <w:rFonts w:ascii="Helvetica Neue Light" w:hAnsi="Helvetica Neue Light" w:cs="Helvetica"/>
          <w:color w:val="141413"/>
          <w:sz w:val="20"/>
          <w:szCs w:val="21"/>
          <w:u w:val="none"/>
        </w:rPr>
        <w:t xml:space="preserve">the Fachverband Schloss- und Beschlagindustrie e.V. </w:t>
      </w:r>
      <w:r w:rsidRPr="00826517">
        <w:rPr>
          <w:rFonts w:ascii="Helvetica Neue Light" w:hAnsi="Helvetica Neue Light" w:cs="Helvetica"/>
          <w:color w:val="141413"/>
          <w:sz w:val="20"/>
          <w:szCs w:val="21"/>
          <w:u w:val="none"/>
        </w:rPr>
        <w:t xml:space="preserve">as a model solution for polyamide fittings.</w:t>
      </w:r>
      <w:r w:rsidRPr="00826517">
        <w:rPr>
          <w:rFonts w:ascii="Helvetica Neue Light" w:hAnsi="Helvetica Neue Light" w:cs="Helvetica"/>
          <w:color w:val="141413"/>
          <w:sz w:val="20"/>
          <w:szCs w:val="21"/>
          <w:u w:val="none"/>
        </w:rPr>
        <w:t xml:space="preserve"> The Environmental Product Declaration was prepared by the Institut für Bauen und Umwelt e.V. as an independent expert.</w:t>
      </w:r>
    </w:p>
    <w:p>
      <w:pPr>
        <w:widowControl w:val="0"/>
        <w:autoSpaceDE w:val="0"/>
        <w:autoSpaceDN w:val="0"/>
        <w:adjustRightInd w:val="0"/>
        <w:spacing w:line="360" w:lineRule="auto"/>
        <w:jc w:val="both"/>
        <w:rPr>
          <w:rFonts w:ascii="Helvetica Neue Light" w:hAnsi="Helvetica Neue Light" w:cs="Helvetica"/>
          <w:color w:val="141413"/>
          <w:sz w:val="20"/>
          <w:szCs w:val="21"/>
          <w:u w:val="none"/>
        </w:rPr>
      </w:pPr>
      <w:r w:rsidRPr="00826517">
        <w:rPr>
          <w:rFonts w:ascii="Helvetica Neue Light" w:hAnsi="Helvetica Neue Light" w:cs="Helvetica"/>
          <w:color w:val="141413"/>
          <w:sz w:val="20"/>
          <w:szCs w:val="21"/>
          <w:u w:val="none"/>
        </w:rPr>
        <w:t xml:space="preserve">The EPD summarises the life cycle assessment of a product. For this purpose, the effects on the environment are analysed from the production to the disposal of the product. For example, the origin of the raw materials is taken into account as well as the manufacturing process and the energy sources used for this, the product's service life, transport routes and the recyclability of the product.</w:t>
      </w:r>
    </w:p>
    <w:p w:rsidR="00792F69" w:rsidP="00792F69" w:rsidRDefault="00792F69" w14:paraId="05F46520"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792F69" w:rsidP="00792F69" w:rsidRDefault="00792F69" w14:paraId="0BD820AB"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792F69" w:rsidP="00792F69" w:rsidRDefault="00792F69" w14:paraId="7D6A01C1"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792F69" w:rsidP="00792F69" w:rsidRDefault="00792F69" w14:paraId="66D24DCF"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792F69" w:rsidP="00792F69" w:rsidRDefault="00792F69" w14:paraId="2CFFF26A"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792F69" w:rsidP="00792F69" w:rsidRDefault="00792F69" w14:paraId="72039BC7"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792F69" w:rsidP="00792F69" w:rsidRDefault="00792F69" w14:paraId="0F7C283E"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792F69" w:rsidP="00792F69" w:rsidRDefault="00792F69" w14:paraId="29208B3F"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792F69" w:rsidP="00792F69" w:rsidRDefault="00792F69" w14:paraId="608AB69E"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792F69" w:rsidP="00792F69" w:rsidRDefault="00792F69" w14:paraId="448CB738"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792F69" w:rsidP="00792F69" w:rsidRDefault="00792F69" w14:paraId="655DC7CB"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792F69" w:rsidP="00792F69" w:rsidRDefault="00792F69" w14:paraId="59C69887"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792F69" w:rsidP="00792F69" w:rsidRDefault="00792F69" w14:paraId="32D64E75"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792F69" w:rsidP="00792F69" w:rsidRDefault="00792F69" w14:paraId="628CA90E"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792F69" w:rsidP="00792F69" w:rsidRDefault="00792F69" w14:paraId="493E7406"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792F69" w:rsidP="00792F69" w:rsidRDefault="00792F69" w14:paraId="7BF5E045"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pPr>
        <w:widowControl w:val="0"/>
        <w:autoSpaceDE w:val="0"/>
        <w:autoSpaceDN w:val="0"/>
        <w:adjustRightInd w:val="0"/>
        <w:spacing w:line="360" w:lineRule="auto"/>
        <w:jc w:val="both"/>
        <w:rPr>
          <w:rFonts w:ascii="Helvetica Neue Light" w:hAnsi="Helvetica Neue Light" w:cs="Helvetica"/>
          <w:color w:val="141413"/>
          <w:sz w:val="20"/>
          <w:szCs w:val="21"/>
          <w:u w:val="none"/>
          <w:lang w:val="en-US"/>
        </w:rPr>
      </w:pPr>
      <w:r w:rsidRPr="00854C2D">
        <w:rPr>
          <w:rFonts w:ascii="Helvetica Neue Light" w:hAnsi="Helvetica Neue Light" w:cs="Helvetica"/>
          <w:b/>
          <w:color w:val="141413"/>
          <w:sz w:val="20"/>
          <w:szCs w:val="21"/>
          <w:u w:val="none"/>
          <w:lang w:val="en-US"/>
        </w:rPr>
        <w:t xml:space="preserve">Design: </w:t>
      </w:r>
      <w:r w:rsidRPr="00854C2D">
        <w:rPr>
          <w:rFonts w:ascii="Helvetica Neue Light" w:hAnsi="Helvetica Neue Light" w:cs="Helvetica"/>
          <w:color w:val="141413"/>
          <w:sz w:val="20"/>
          <w:szCs w:val="21"/>
          <w:u w:val="none"/>
          <w:lang w:val="en-US"/>
        </w:rPr>
        <w:tab/>
      </w:r>
      <w:r w:rsidRPr="00854C2D">
        <w:rPr>
          <w:rFonts w:ascii="Helvetica Neue Light" w:hAnsi="Helvetica Neue Light" w:cs="Helvetica"/>
          <w:color w:val="141413"/>
          <w:sz w:val="20"/>
          <w:szCs w:val="21"/>
          <w:u w:val="none"/>
          <w:lang w:val="en-US"/>
        </w:rPr>
        <w:tab/>
        <w:t xml:space="preserve">HEWI</w:t>
      </w:r>
    </w:p>
    <w:p>
      <w:pPr>
        <w:spacing w:line="360" w:lineRule="auto"/>
        <w:jc w:val="both"/>
        <w:rPr>
          <w:rFonts w:ascii="Helvetica Neue Light" w:hAnsi="Helvetica Neue Light"/>
          <w:color w:val="auto"/>
          <w:sz w:val="20"/>
          <w:u w:val="none"/>
          <w:lang w:val="en-US"/>
        </w:rPr>
      </w:pPr>
      <w:r w:rsidRPr="00854C2D">
        <w:rPr>
          <w:rFonts w:ascii="Helvetica Neue Light" w:hAnsi="Helvetica Neue Light"/>
          <w:b/>
          <w:color w:val="auto"/>
          <w:sz w:val="20"/>
          <w:u w:val="none"/>
          <w:lang w:val="en-US"/>
        </w:rPr>
        <w:t xml:space="preserve">Awards: </w:t>
      </w:r>
      <w:r w:rsidRPr="00854C2D">
        <w:rPr>
          <w:rFonts w:ascii="Helvetica Neue Light" w:hAnsi="Helvetica Neue Light"/>
          <w:color w:val="auto"/>
          <w:sz w:val="20"/>
          <w:u w:val="none"/>
          <w:lang w:val="en-US"/>
        </w:rPr>
        <w:tab/>
      </w:r>
      <w:r w:rsidRPr="00854C2D">
        <w:rPr>
          <w:rFonts w:ascii="Helvetica Neue Light" w:hAnsi="Helvetica Neue Light"/>
          <w:color w:val="auto"/>
          <w:sz w:val="20"/>
          <w:u w:val="none"/>
          <w:lang w:val="en-US"/>
        </w:rPr>
        <w:tab/>
        <w:t xml:space="preserve">iF product design award 1982</w:t>
      </w:r>
    </w:p>
    <w:p>
      <w:pPr>
        <w:spacing w:line="360" w:lineRule="auto"/>
        <w:jc w:val="both"/>
        <w:rPr>
          <w:rFonts w:ascii="Helvetica Neue Light" w:hAnsi="Helvetica Neue Light"/>
          <w:color w:val="auto"/>
          <w:sz w:val="20"/>
          <w:u w:val="none"/>
          <w:lang w:val="en-US"/>
        </w:rPr>
      </w:pPr>
      <w:r w:rsidRPr="00854C2D">
        <w:rPr>
          <w:rFonts w:ascii="Helvetica Neue Light" w:hAnsi="Helvetica Neue Light"/>
          <w:color w:val="auto"/>
          <w:sz w:val="20"/>
          <w:u w:val="none"/>
          <w:lang w:val="en-US"/>
        </w:rPr>
        <w:tab/>
      </w:r>
      <w:r w:rsidRPr="00854C2D">
        <w:rPr>
          <w:rFonts w:ascii="Helvetica Neue Light" w:hAnsi="Helvetica Neue Light"/>
          <w:color w:val="auto"/>
          <w:sz w:val="20"/>
          <w:u w:val="none"/>
          <w:lang w:val="en-US"/>
        </w:rPr>
        <w:tab/>
      </w:r>
      <w:r w:rsidRPr="00854C2D">
        <w:rPr>
          <w:rFonts w:ascii="Helvetica Neue Light" w:hAnsi="Helvetica Neue Light"/>
          <w:color w:val="auto"/>
          <w:sz w:val="20"/>
          <w:u w:val="none"/>
          <w:lang w:val="en-US"/>
        </w:rPr>
        <w:tab/>
        <w:t xml:space="preserve">universal design award 2007</w:t>
      </w:r>
    </w:p>
    <w:p>
      <w:pPr>
        <w:spacing w:line="360" w:lineRule="auto"/>
        <w:jc w:val="both"/>
        <w:rPr>
          <w:rFonts w:ascii="Helvetica Neue Light" w:hAnsi="Helvetica Neue Light"/>
          <w:color w:val="auto"/>
          <w:sz w:val="20"/>
          <w:u w:val="none"/>
          <w:lang w:val="en-US"/>
        </w:rPr>
      </w:pPr>
      <w:r w:rsidRPr="00854C2D">
        <w:rPr>
          <w:rFonts w:ascii="Helvetica Neue Light" w:hAnsi="Helvetica Neue Light"/>
          <w:color w:val="auto"/>
          <w:sz w:val="20"/>
          <w:u w:val="none"/>
          <w:lang w:val="en-US"/>
        </w:rPr>
        <w:tab/>
      </w:r>
      <w:r w:rsidRPr="00854C2D">
        <w:rPr>
          <w:rFonts w:ascii="Helvetica Neue Light" w:hAnsi="Helvetica Neue Light"/>
          <w:color w:val="auto"/>
          <w:sz w:val="20"/>
          <w:u w:val="none"/>
          <w:lang w:val="en-US"/>
        </w:rPr>
        <w:tab/>
      </w:r>
      <w:r w:rsidRPr="00854C2D">
        <w:rPr>
          <w:rFonts w:ascii="Helvetica Neue Light" w:hAnsi="Helvetica Neue Light"/>
          <w:color w:val="auto"/>
          <w:sz w:val="20"/>
          <w:u w:val="none"/>
          <w:lang w:val="en-US"/>
        </w:rPr>
        <w:tab/>
        <w:t xml:space="preserve">Design Plus 2007</w:t>
      </w:r>
    </w:p>
    <w:p w:rsidRPr="00854C2D" w:rsidR="00792F69" w:rsidP="00792F69" w:rsidRDefault="00792F69" w14:paraId="4FE0A850" w14:textId="77777777">
      <w:pPr>
        <w:widowControl w:val="0"/>
        <w:autoSpaceDE w:val="0"/>
        <w:autoSpaceDN w:val="0"/>
        <w:adjustRightInd w:val="0"/>
        <w:spacing w:line="360" w:lineRule="auto"/>
        <w:jc w:val="both"/>
        <w:rPr>
          <w:rFonts w:ascii="Helvetica Neue Light" w:hAnsi="Helvetica Neue Light" w:cs="Helvetica"/>
          <w:b/>
          <w:color w:val="141413"/>
          <w:sz w:val="20"/>
          <w:szCs w:val="21"/>
          <w:u w:val="none"/>
          <w:lang w:val="en-US"/>
        </w:rPr>
      </w:pPr>
      <w:r w:rsidRPr="00854C2D">
        <w:rPr>
          <w:rFonts w:ascii="Helvetica Neue Light" w:hAnsi="Helvetica Neue Light" w:cs="Helvetica"/>
          <w:b/>
          <w:color w:val="141413"/>
          <w:sz w:val="20"/>
          <w:szCs w:val="21"/>
          <w:u w:val="none"/>
          <w:lang w:val="en-US"/>
        </w:rPr>
        <w:t xml:space="preserve"> </w:t>
      </w:r>
      <w:r w:rsidRPr="00854C2D">
        <w:rPr>
          <w:rFonts w:ascii="Helvetica Neue Light" w:hAnsi="Helvetica Neue Light" w:cs="Helvetica"/>
          <w:b/>
          <w:color w:val="141413"/>
          <w:sz w:val="20"/>
          <w:szCs w:val="21"/>
          <w:u w:val="none"/>
          <w:lang w:val="en-US"/>
        </w:rPr>
        <w:tab/>
      </w:r>
    </w:p>
    <w:p w:rsidRPr="00854C2D" w:rsidR="00792F69" w:rsidP="00792F69" w:rsidRDefault="00792F69" w14:paraId="78A5D502"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lang w:val="en-US"/>
        </w:rPr>
      </w:pPr>
    </w:p>
    <w:p w:rsidR="00792F69" w:rsidP="00792F69" w:rsidRDefault="00854C2D" w14:paraId="0CE9A6AA"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r w:rsidRPr="00826517">
        <w:rPr>
          <w:rFonts w:ascii="Helvetica Neue Light" w:hAnsi="Helvetica Neue Light" w:cs="Helvetica"/>
          <w:noProof/>
          <w:color w:val="141413"/>
          <w:sz w:val="20"/>
          <w:szCs w:val="21"/>
          <w:u w:val="none"/>
        </w:rPr>
        <w:drawing>
          <wp:inline distT="0" distB="0" distL="0" distR="0" wp14:anchorId="6CA17801" wp14:editId="0985A71E">
            <wp:extent cx="1803400" cy="25527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400" cy="2552700"/>
                    </a:xfrm>
                    <a:prstGeom prst="rect">
                      <a:avLst/>
                    </a:prstGeom>
                    <a:noFill/>
                    <a:ln>
                      <a:noFill/>
                    </a:ln>
                  </pic:spPr>
                </pic:pic>
              </a:graphicData>
            </a:graphic>
          </wp:inline>
        </w:drawing>
      </w:r>
    </w:p>
    <w:p>
      <w:pPr>
        <w:widowControl w:val="0"/>
        <w:autoSpaceDE w:val="0"/>
        <w:autoSpaceDN w:val="0"/>
        <w:adjustRightInd w:val="0"/>
        <w:spacing w:line="360" w:lineRule="auto"/>
        <w:jc w:val="both"/>
        <w:rPr>
          <w:rFonts w:ascii="Helvetica Neue Light" w:hAnsi="Helvetica Neue Light" w:cs="Helvetica"/>
          <w:color w:val="141413"/>
          <w:sz w:val="20"/>
          <w:szCs w:val="21"/>
          <w:u w:val="none"/>
        </w:rPr>
      </w:pPr>
      <w:r>
        <w:rPr>
          <w:rFonts w:ascii="Helvetica Neue Light" w:hAnsi="Helvetica Neue Light" w:cs="Helvetica"/>
          <w:color w:val="141413"/>
          <w:sz w:val="20"/>
          <w:szCs w:val="21"/>
          <w:u w:val="none"/>
        </w:rPr>
        <w:t xml:space="preserve">System 111</w:t>
      </w:r>
    </w:p>
    <w:p w:rsidR="00792F69" w:rsidP="00792F69" w:rsidRDefault="00792F69" w14:paraId="20A07317" w14:textId="77777777">
      <w:pPr>
        <w:spacing w:line="360" w:lineRule="auto"/>
        <w:jc w:val="both"/>
        <w:rPr>
          <w:rFonts w:ascii="Helvetica Neue Light" w:hAnsi="Helvetica Neue Light"/>
          <w:color w:val="auto"/>
          <w:sz w:val="20"/>
          <w:u w:val="none"/>
        </w:rPr>
      </w:pPr>
    </w:p>
    <w:p w:rsidR="00792F69" w:rsidP="00792F69" w:rsidRDefault="00792F69" w14:paraId="466C0183" w14:textId="77777777">
      <w:pPr>
        <w:spacing w:line="360" w:lineRule="auto"/>
        <w:jc w:val="both"/>
        <w:rPr>
          <w:rFonts w:ascii="Helvetica Neue Light" w:hAnsi="Helvetica Neue Light"/>
          <w:color w:val="auto"/>
          <w:sz w:val="20"/>
          <w:u w:val="none"/>
        </w:rPr>
      </w:pPr>
    </w:p>
    <w:p w:rsidR="00792F69" w:rsidP="00792F69" w:rsidRDefault="00792F69" w14:paraId="3882D55C" w14:textId="77777777">
      <w:pPr>
        <w:spacing w:line="360" w:lineRule="auto"/>
        <w:jc w:val="both"/>
        <w:rPr>
          <w:rFonts w:ascii="Helvetica Neue Light" w:hAnsi="Helvetica Neue Light"/>
          <w:color w:val="auto"/>
          <w:sz w:val="20"/>
          <w:u w:val="none"/>
        </w:rPr>
      </w:pPr>
    </w:p>
    <w:p w:rsidR="00792F69" w:rsidP="00792F69" w:rsidRDefault="00792F69" w14:paraId="0E3FEAF0" w14:textId="77777777">
      <w:pPr>
        <w:spacing w:line="360" w:lineRule="auto"/>
        <w:jc w:val="both"/>
        <w:rPr>
          <w:rFonts w:ascii="Helvetica Neue Light" w:hAnsi="Helvetica Neue Light"/>
          <w:color w:val="auto"/>
          <w:sz w:val="20"/>
          <w:u w:val="none"/>
        </w:rPr>
      </w:pPr>
    </w:p>
    <w:p w:rsidRPr="005E24B5" w:rsidR="00792F69" w:rsidP="00792F69" w:rsidRDefault="00792F69" w14:paraId="4524BBB9" w14:textId="77777777">
      <w:pPr>
        <w:spacing w:line="360" w:lineRule="auto"/>
        <w:jc w:val="both"/>
        <w:rPr>
          <w:rFonts w:ascii="Helvetica Neue Light" w:hAnsi="Helvetica Neue Light"/>
          <w:color w:val="auto"/>
          <w:sz w:val="20"/>
          <w:u w:val="none"/>
        </w:rPr>
      </w:pPr>
    </w:p>
    <w:p>
      <w:pPr>
        <w:rPr>
          <w:rFonts w:ascii="Helvetica Neue Light" w:hAnsi="Helvetica Neue Light"/>
          <w:sz w:val="20"/>
          <w:u w:val="none"/>
        </w:rPr>
      </w:pPr>
      <w:r w:rsidRPr="00377539">
        <w:rPr>
          <w:rFonts w:ascii="Helvetica Neue Light" w:hAnsi="Helvetica Neue Light"/>
          <w:sz w:val="20"/>
          <w:u w:val="none"/>
        </w:rPr>
        <w:t xml:space="preserve">For more information, please contact:</w:t>
      </w:r>
    </w:p>
    <w:p w:rsidRPr="00377539" w:rsidR="00792F69" w:rsidP="00792F69" w:rsidRDefault="00792F69" w14:paraId="6D38C45F" w14:textId="77777777">
      <w:pPr>
        <w:rPr>
          <w:rFonts w:ascii="Helvetica Neue Light" w:hAnsi="Helvetica Neue Light"/>
          <w:sz w:val="20"/>
          <w:u w:val="none"/>
        </w:rPr>
      </w:pPr>
    </w:p>
    <w:p>
      <w:pPr>
        <w:rPr>
          <w:rFonts w:ascii="Helvetica Neue Light" w:hAnsi="Helvetica Neue Light"/>
          <w:sz w:val="20"/>
          <w:u w:val="none"/>
        </w:rPr>
      </w:pPr>
      <w:r w:rsidRPr="00377539">
        <w:rPr>
          <w:rFonts w:ascii="Helvetica Neue Light" w:hAnsi="Helvetica Neue Light"/>
          <w:sz w:val="20"/>
          <w:u w:val="none"/>
        </w:rPr>
        <w:t xml:space="preserve">HEWI Heinrich Wilke GmbH</w:t>
      </w:r>
    </w:p>
    <w:p>
      <w:pPr>
        <w:rPr>
          <w:rFonts w:ascii="Helvetica Neue Light" w:hAnsi="Helvetica Neue Light"/>
          <w:sz w:val="20"/>
          <w:u w:val="none"/>
        </w:rPr>
      </w:pPr>
      <w:r w:rsidRPr="00377539">
        <w:rPr>
          <w:rFonts w:ascii="Helvetica Neue Light" w:hAnsi="Helvetica Neue Light"/>
          <w:sz w:val="20"/>
          <w:u w:val="none"/>
        </w:rPr>
        <w:t xml:space="preserve">PO Box 12 60</w:t>
      </w:r>
    </w:p>
    <w:p>
      <w:pPr>
        <w:rPr>
          <w:rFonts w:ascii="Helvetica Neue Light" w:hAnsi="Helvetica Neue Light"/>
          <w:sz w:val="20"/>
          <w:u w:val="none"/>
        </w:rPr>
      </w:pPr>
      <w:r w:rsidRPr="00377539">
        <w:rPr>
          <w:rFonts w:ascii="Helvetica Neue Light" w:hAnsi="Helvetica Neue Light"/>
          <w:sz w:val="20"/>
          <w:u w:val="none"/>
        </w:rPr>
        <w:t xml:space="preserve">D-34442 Bad Arolsen</w:t>
      </w:r>
    </w:p>
    <w:p>
      <w:pPr>
        <w:rPr>
          <w:rFonts w:ascii="Helvetica Neue Light" w:hAnsi="Helvetica Neue Light"/>
          <w:sz w:val="20"/>
          <w:u w:val="none"/>
        </w:rPr>
      </w:pPr>
      <w:r w:rsidRPr="00377539">
        <w:rPr>
          <w:rFonts w:ascii="Helvetica Neue Light" w:hAnsi="Helvetica Neue Light"/>
          <w:sz w:val="20"/>
          <w:u w:val="none"/>
        </w:rPr>
        <w:t xml:space="preserve">Phone +49 5691 82-0</w:t>
      </w:r>
    </w:p>
    <w:p>
      <w:pPr>
        <w:rPr>
          <w:rFonts w:ascii="Helvetica Neue Light" w:hAnsi="Helvetica Neue Light"/>
          <w:sz w:val="20"/>
          <w:u w:val="none"/>
          <w:lang w:val="en-GB"/>
        </w:rPr>
      </w:pPr>
      <w:r>
        <w:rPr>
          <w:rFonts w:ascii="Helvetica Neue Light" w:hAnsi="Helvetica Neue Light"/>
          <w:sz w:val="20"/>
          <w:u w:val="none"/>
          <w:lang w:val="en-GB"/>
        </w:rPr>
        <w:t xml:space="preserve">E-mail: </w:t>
      </w:r>
      <w:r w:rsidRPr="00377539">
        <w:rPr>
          <w:rFonts w:ascii="Helvetica Neue Light" w:hAnsi="Helvetica Neue Light"/>
          <w:sz w:val="20"/>
          <w:u w:val="none"/>
          <w:lang w:val="en-GB"/>
        </w:rPr>
        <w:t xml:space="preserve">presse@hewi.de</w:t>
      </w:r>
    </w:p>
    <w:p>
      <w:pPr>
        <w:rPr>
          <w:rFonts w:ascii="Helvetica Neue Light" w:hAnsi="Helvetica Neue Light"/>
          <w:sz w:val="20"/>
          <w:u w:val="none"/>
          <w:lang w:val="en-GB"/>
        </w:rPr>
      </w:pPr>
      <w:r w:rsidRPr="00377539">
        <w:rPr>
          <w:rFonts w:ascii="Helvetica Neue Light" w:hAnsi="Helvetica Neue Light"/>
          <w:sz w:val="20"/>
          <w:u w:val="none"/>
          <w:lang w:val="en-GB"/>
        </w:rPr>
        <w:t xml:space="preserve">Internet: </w:t>
      </w:r>
      <w:r>
        <w:rPr>
          <w:rStyle w:val="Standard"/>
          <w:rFonts w:ascii="Helvetica Neue Light" w:hAnsi="Helvetica Neue Light"/>
          <w:sz w:val="20"/>
          <w:u w:val="none"/>
        </w:rPr>
        <w:t xml:space="preserve">www.hewi.com</w:t>
      </w:r>
    </w:p>
    <w:p w:rsidRPr="005E24B5" w:rsidR="00792F69" w:rsidP="00792F69" w:rsidRDefault="00792F69" w14:paraId="6C5921E3" w14:textId="77777777">
      <w:pPr>
        <w:spacing w:line="360" w:lineRule="auto"/>
        <w:jc w:val="both"/>
        <w:rPr>
          <w:rFonts w:ascii="Helvetica Neue Light" w:hAnsi="Helvetica Neue Light"/>
          <w:color w:val="auto"/>
          <w:sz w:val="20"/>
          <w:u w:val="none"/>
        </w:rPr>
      </w:pPr>
    </w:p>
    <w:p w:rsidRPr="005E24B5" w:rsidR="00792F69" w:rsidP="00792F69" w:rsidRDefault="00792F69" w14:paraId="3275F0BC" w14:textId="77777777">
      <w:pPr>
        <w:spacing w:line="360" w:lineRule="auto"/>
        <w:jc w:val="both"/>
        <w:rPr>
          <w:rFonts w:ascii="Helvetica Neue Light" w:hAnsi="Helvetica Neue Light"/>
          <w:color w:val="auto"/>
          <w:sz w:val="20"/>
          <w:u w:val="none"/>
        </w:rPr>
      </w:pPr>
    </w:p>
    <w:p w:rsidRPr="005E24B5" w:rsidR="00792F69" w:rsidP="00792F69" w:rsidRDefault="00792F69" w14:paraId="71A12C18" w14:textId="77777777">
      <w:pPr>
        <w:spacing w:line="360" w:lineRule="auto"/>
        <w:jc w:val="both"/>
        <w:rPr>
          <w:rFonts w:ascii="Helvetica Neue Light" w:hAnsi="Helvetica Neue Light"/>
          <w:color w:val="auto"/>
          <w:sz w:val="20"/>
          <w:u w:val="none"/>
        </w:rPr>
      </w:pPr>
    </w:p>
    <w:p w:rsidRPr="005E24B5" w:rsidR="00792F69" w:rsidP="00792F69" w:rsidRDefault="00792F69" w14:paraId="4F257FB7" w14:textId="77777777">
      <w:pPr>
        <w:pStyle w:val="Textkrper"/>
        <w:spacing w:line="240" w:lineRule="auto"/>
        <w:jc w:val="both"/>
        <w:rPr>
          <w:rFonts w:ascii="Helvetica Neue Light" w:hAnsi="Helvetica Neue Light"/>
          <w:color w:val="auto"/>
          <w:sz w:val="20"/>
          <w:lang w:val="en-GB"/>
        </w:rPr>
      </w:pPr>
    </w:p>
    <w:sectPr w:rsidRPr="005E24B5" w:rsidR="00792F69" w:rsidSect="00792F69">
      <w:headerReference w:type="default" r:id="rId8"/>
      <w:footerReference w:type="even" r:id="rId9"/>
      <w:footerReference w:type="default" r:id="rId10"/>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0EF8" w:rsidRDefault="00530EF8" w14:paraId="48ACFA63" w14:textId="77777777">
      <w:r>
        <w:separator/>
      </w:r>
    </w:p>
  </w:endnote>
  <w:endnote w:type="continuationSeparator" w:id="0">
    <w:p w:rsidR="00530EF8" w:rsidRDefault="00530EF8" w14:paraId="5840A8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hAnchor="margin" w:vAnchor="text" w:y="1"/>
      <w:rPr>
        <w:rStyle w:val="Seitenzahl"/>
      </w:rPr>
    </w:pPr>
    <w:r>
      <w:rPr>
        <w:rStyle w:val="Seitenzahl"/>
      </w:rPr>
      <w:fldChar w:fldCharType="begin"/>
    </w:r>
    <w:r w:rsidR="00530EF8">
      <w:rPr>
        <w:rStyle w:val="Seitenzahl"/>
      </w:rPr>
      <w:instrText>PAGE</w:instrText>
    </w:r>
    <w:r>
      <w:rPr>
        <w:rStyle w:val="Seitenzahl"/>
      </w:rPr>
      <w:instrText xml:space="preserve">  </w:instrText>
    </w:r>
    <w:r>
      <w:rPr>
        <w:rStyle w:val="Seitenzahl"/>
      </w:rPr>
      <w:fldChar w:fldCharType="separate"/>
    </w:r>
    <w:r>
      <w:rPr>
        <w:rStyle w:val="Seitenzahl"/>
        <w:b/>
      </w:rPr>
      <w:t xml:space="preserve">Fehler! Textmarke nicht definiert.</w:t>
    </w:r>
    <w:r>
      <w:rPr>
        <w:rStyle w:val="Seitenzahl"/>
      </w:rPr>
      <w:fldChar w:fldCharType="end"/>
    </w:r>
  </w:p>
  <w:p w:rsidR="00792F69" w:rsidRDefault="00792F69" w14:paraId="4DA55CC1" w14:textId="77777777">
    <w:pPr>
      <w:pStyle w:val="Fuzeile"/>
      <w:ind w:firstLine="360"/>
    </w:pP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tabs>
        <w:tab w:val="left" w:pos="7655"/>
      </w:tabs>
      <w:spacing w:before="240"/>
      <w:ind w:end="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530EF8">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Pr>
        <w:rStyle w:val="Seitenzahl"/>
        <w:rFonts w:ascii="Arial" w:hAnsi="Arial"/>
        <w:noProof/>
        <w:sz w:val="20"/>
        <w:u w:val="none"/>
      </w:rPr>
      <w:t xml:space="preserve">2</w:t>
    </w:r>
    <w:r>
      <w:rPr>
        <w:rStyle w:val="Seitenzahl"/>
        <w:rFonts w:ascii="Arial" w:hAnsi="Arial"/>
        <w:sz w:val="20"/>
        <w:u w:val="none"/>
      </w:rPr>
      <w:fldChar w:fldCharType="end"/>
    </w:r>
    <w:r>
      <w:rPr>
        <w:rStyle w:val="Seitenzahl"/>
        <w:rFonts w:ascii="Arial" w:hAnsi="Arial"/>
        <w:sz w:val="20"/>
        <w:u w:val="none"/>
      </w:rPr>
      <w:t xml:space="preserve"> / </w:t>
    </w:r>
    <w:r>
      <w:rPr>
        <w:rStyle w:val="Seitenzahl"/>
        <w:rFonts w:ascii="Arial" w:hAnsi="Arial"/>
        <w:sz w:val="20"/>
        <w:u w:val="none"/>
      </w:rPr>
      <w:fldChar w:fldCharType="begin"/>
    </w:r>
    <w:r>
      <w:rPr>
        <w:rStyle w:val="Seitenzahl"/>
        <w:rFonts w:ascii="Arial" w:hAnsi="Arial"/>
        <w:sz w:val="20"/>
        <w:u w:val="none"/>
      </w:rPr>
      <w:instrText xml:space="preserve"> </w:instrText>
    </w:r>
    <w:r w:rsidR="00530EF8">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Pr>
        <w:rStyle w:val="Seitenzahl"/>
        <w:rFonts w:ascii="Arial" w:hAnsi="Arial"/>
        <w:noProof/>
        <w:sz w:val="20"/>
        <w:u w:val="none"/>
      </w:rPr>
      <w:t xml:space="preserve">2</w:t>
    </w:r>
    <w:r>
      <w:rPr>
        <w:rStyle w:val="Seitenzahl"/>
        <w:rFonts w:ascii="Arial" w:hAnsi="Arial"/>
        <w:sz w:val="20"/>
        <w:u w:val="none"/>
      </w:rPr>
      <w:fldChar w:fldCharType="end"/>
    </w:r>
    <w:r>
      <w:rPr>
        <w:rFonts w:ascii="Arial" w:hAnsi="Arial"/>
        <w:sz w:val="19"/>
        <w:u w:val="none"/>
      </w:rPr>
      <w:tab/>
      <w:t xml:space="preserve"> </w:t>
    </w:r>
  </w:p>
  <w:p w:rsidR="00792F69" w:rsidRDefault="00792F69" w14:paraId="7FB4B068" w14:textId="77777777">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0EF8" w:rsidRDefault="00530EF8" w14:paraId="020BE11F" w14:textId="77777777">
      <w:r>
        <w:separator/>
      </w:r>
    </w:p>
  </w:footnote>
  <w:footnote w:type="continuationSeparator" w:id="0">
    <w:p w:rsidR="00530EF8" w:rsidRDefault="00530EF8" w14:paraId="34F23D71" w14:textId="77777777">
      <w:r>
        <w:continuationSeparator/>
      </w:r>
    </w:p>
  </w:footnote>
</w:footnotes>
</file>

<file path=word/header11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2F69" w:rsidRDefault="00792F69" w14:paraId="7C8A4444" w14:textId="77777777">
    <w:pPr>
      <w:pStyle w:val="Kopfzeile"/>
      <w:rPr>
        <w:rFonts w:ascii="Helvetica Neue Light" w:hAnsi="Helvetica Neue Light"/>
        <w:sz w:val="52"/>
        <w:u w:val="none"/>
      </w:rPr>
    </w:pPr>
  </w:p>
  <w:p>
    <w:pPr>
      <w:pStyle w:val="Kopfzeile"/>
      <w:rPr>
        <w:rFonts w:ascii="Helvetica Neue Light" w:hAnsi="Helvetica Neue Light"/>
        <w:sz w:val="52"/>
        <w:u w:val="none"/>
      </w:rPr>
    </w:pPr>
    <w:r>
      <w:rPr>
        <w:noProof/>
      </w:rPr>
      <w:drawing>
        <wp:anchor distT="0" distB="0" distL="114300" distR="114300" simplePos="0" relativeHeight="251657728" behindDoc="0" locked="0" layoutInCell="1" allowOverlap="1" wp14:editId="6EEC6290" wp14:anchorId="7C80A950">
          <wp:simplePos x="0" y="0"/>
          <wp:positionH relativeFrom="column">
            <wp:posOffset>4857750</wp:posOffset>
          </wp:positionH>
          <wp:positionV relativeFrom="paragraph">
            <wp:posOffset>136525</wp:posOffset>
          </wp:positionV>
          <wp:extent cx="1188720" cy="381000"/>
          <wp:effectExtent l="0" t="0" r="0" b="0"/>
          <wp:wrapTight wrapText="bothSides">
            <wp:wrapPolygon edited="0">
              <wp:start x="0" y="0"/>
              <wp:lineTo x="0" y="20880"/>
              <wp:lineTo x="21462" y="20880"/>
              <wp:lineTo x="21462" y="0"/>
              <wp:lineTo x="0" y="0"/>
            </wp:wrapPolygon>
          </wp:wrapTight>
          <wp:docPr id="2" name="Bild 1"/>
          <wp:cNvGraphicFramePr>
            <a:graphicFrameLocks/>
          </wp:cNvGraphicFramePr>
          <a:graphic>
            <a:graphicData uri="http://schemas.openxmlformats.org/drawingml/2006/picture">
              <pic:pic>
                <pic:nvPicPr>
                  <pic:cNvPr id="0" name="Picture 1"/>
                  <pic:cNvPicPr>
                    <a:picLocks/>
                  </pic:cNvPicPr>
                </pic:nvPicPr>
                <pic:blipFill>
                  <a:blip r:embed="rId1">
                    <a:extLst>
                      <a:ext uri="{28A0092B-C50C-407E-A947-70E740481C1C}">
                        <a14:useLocalDpi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2F69">
      <w:rPr>
        <w:rFonts w:ascii="Helvetica Neue Light" w:hAnsi="Helvetica Neue Light"/>
        <w:sz w:val="52"/>
        <w:u w:val="none"/>
      </w:rPr>
      <w:t xml:space="preserve">Press release</w:t>
    </w:r>
  </w:p>
  <w:p w:rsidR="00792F69" w:rsidRDefault="00792F69" w14:paraId="7B5D1729" w14:textId="77777777">
    <w:pPr>
      <w:pStyle w:val="Kopfzeile"/>
    </w:pPr>
  </w:p>
  <w:p w:rsidR="00792F69" w:rsidRDefault="00792F69" w14:paraId="3D4E87D1"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530EF8"/>
    <w:rsid w:val="00792F69"/>
    <w:rsid w:val="00854C2D"/>
  </w:rsids>
  <m:mathPr>
    <m:mathFont m:val="Cambria Math"/>
    <m:brkBin m:val="before"/>
    <m:brkBinSub m:val="--"/>
    <m:smallFrac m:val="0"/>
    <m:dispDef m:val="0"/>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617B0C"/>
  <w15:chartTrackingRefBased/>
  <w15:docId w15:val="{C30314D1-A36F-904B-8230-2FBC64DD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ourier New" w:hAnsi="Courier New"/>
      <w:color w:val="000000"/>
      <w:sz w:val="24"/>
      <w:u w:val="singl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basedOn w:val="Absatz-Standardschriftart"/>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rPr>
  </w:style>
  <w:style w:type="paragraph" w:styleId="Textkrper2">
    <w:name w:val="Body Text 2"/>
    <w:basedOn w:val="Standard"/>
    <w:pPr>
      <w:spacing w:line="360" w:lineRule="auto"/>
    </w:pPr>
    <w:rPr>
      <w:rFonts w:ascii="Helvetica 45 Light" w:hAnsi="Helvetica 45 Light"/>
      <w:u w:val="none"/>
    </w:rPr>
  </w:style>
  <w:style w:type="paragraph" w:customStyle="1" w:styleId="BodyText3">
    <w:name w:val="Body Text 3"/>
    <w:basedOn w:val="Standard"/>
    <w:pPr>
      <w:spacing w:line="420" w:lineRule="atLeast"/>
      <w:ind w:right="-624"/>
    </w:pPr>
    <w:rPr>
      <w:rFonts w:ascii="Arial" w:hAnsi="Arial"/>
      <w:color w:val="auto"/>
      <w:u w:val="none"/>
    </w:rPr>
  </w:style>
  <w:style w:type="character" w:styleId="BesuchterLink">
    <w:name w:val="FollowedHyperlink"/>
    <w:basedOn w:val="Absatz-Standardschriftart"/>
    <w:rsid w:val="0033791B"/>
    <w:rPr>
      <w:color w:val="800080"/>
      <w:u w:val="single"/>
    </w:rPr>
  </w:style>
  <w:style w:type="character" w:customStyle="1" w:styleId="TextkrperZchn">
    <w:name w:val="Textkörper Zchn"/>
    <w:basedOn w:val="Absatz-Standardschriftart"/>
    <w:link w:val="Textkrper"/>
    <w:rsid w:val="00111B99"/>
    <w:rPr>
      <w:rFonts w:ascii="Helvetica 45 Light" w:hAnsi="Helvetica 45 Ligh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word/header111.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theme" Target="/word/theme/theme111.xml" Id="rId12"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ntTable" Target="/word/fontTable.xml" Id="rId11" /><Relationship Type="http://schemas.openxmlformats.org/officeDocument/2006/relationships/footnotes" Target="/word/footnotes.xml" Id="rId5" /><Relationship Type="http://schemas.openxmlformats.org/officeDocument/2006/relationships/footer" Target="/word/footer211.xml" Id="rId10" /><Relationship Type="http://schemas.openxmlformats.org/officeDocument/2006/relationships/webSettings" Target="/word/webSettings.xml" Id="rId4" /><Relationship Type="http://schemas.openxmlformats.org/officeDocument/2006/relationships/footer" Target="/word/footer122.xml" Id="rId9" /><Relationship Type="http://schemas.openxmlformats.org/officeDocument/2006/relationships/hyperlink" Target="https://www.deepl.com/pro?cta=edit-document" TargetMode="External" Id="R2e4c88b80117414e" /><Relationship Type="http://schemas.openxmlformats.org/officeDocument/2006/relationships/image" Target="/media/image2.png" Id="R88f06c6180744bd4" /></Relationships>
</file>

<file path=word/_rels/header111.xml.rels>&#65279;<?xml version="1.0" encoding="utf-8"?><Relationships xmlns="http://schemas.openxmlformats.org/package/2006/relationships"><Relationship Type="http://schemas.openxmlformats.org/officeDocument/2006/relationships/image" Target="/word/media/image2.emf" Id="rId1" /></Relationships>
</file>

<file path=word/_rels/settings.xml.rels>&#65279;<?xml version="1.0" encoding="utf-8"?><Relationships xmlns="http://schemas.openxmlformats.org/package/2006/relationships"><Relationship Type="http://schemas.openxmlformats.org/officeDocument/2006/relationships/attachedTemplate" Target="file:///C:\Programme\Microsoft%20Office\Vorlagen\Presseblanco.dot" TargetMode="External" Id="rId1" /></Relationships>
</file>

<file path=word/theme/theme11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C:\Programme\Microsoft Office\Vorlagen\Presseblanco.dot</ap:Template>
  <ap:TotalTime>0</ap:TotalTime>
  <ap:Pages>2</ap:Pages>
  <ap:Words>213</ap:Words>
  <ap:Characters>1342</ap:Characters>
  <ap:Application>Microsoft Office Word</ap:Application>
  <ap:DocSecurity>0</ap:DocSecurity>
  <ap:Lines>11</ap:Lines>
  <ap:Paragraphs>3</ap:Paragraphs>
  <ap:ScaleCrop>false</ap:ScaleCrop>
  <ap:HeadingPairs>
    <vt:vector baseType="variant" size="2">
      <vt:variant>
        <vt:lpstr>Title</vt:lpstr>
      </vt:variant>
      <vt:variant>
        <vt:i4>1</vt:i4>
      </vt:variant>
    </vt:vector>
  </ap:HeadingPairs>
  <ap:TitlesOfParts>
    <vt:vector baseType="lpstr" size="1">
      <vt:lpstr>Herausgeber/Redaktion</vt:lpstr>
    </vt:vector>
  </ap:TitlesOfParts>
  <ap:Company>HEWI</ap:Company>
  <ap:LinksUpToDate>false</ap:LinksUpToDate>
  <ap:CharactersWithSpaces>1552</ap:CharactersWithSpaces>
  <ap:SharedDoc>false</ap:SharedDoc>
  <ap:HLinks>
    <vt:vector baseType="variant" size="6">
      <vt:variant>
        <vt:i4>3211264</vt:i4>
      </vt:variant>
      <vt:variant>
        <vt:i4>3413</vt:i4>
      </vt:variant>
      <vt:variant>
        <vt:i4>1025</vt:i4>
      </vt:variant>
      <vt:variant>
        <vt:i4>1</vt:i4>
      </vt:variant>
      <vt:variant>
        <vt:lpwstr>111</vt:lpwstr>
      </vt:variant>
      <vt:variant>
        <vt:lpwstr/>
      </vt:variant>
    </vt:vector>
  </ap:HLinks>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Herausgeber/Redaktion</dc:title>
  <dc:subject/>
  <dc:creator>Anke Siebold</dc:creator>
  <keywords>, docId:93DF10193DFF8B6B36532CFDF20097EA</keywords>
  <lastModifiedBy>Vanessa Kelmann</lastModifiedBy>
  <revision>2</revision>
  <lastPrinted>2013-02-25T10:50:00.0000000Z</lastPrinted>
  <dcterms:created xsi:type="dcterms:W3CDTF">2022-01-31T09:00:00.0000000Z</dcterms:created>
  <dcterms:modified xsi:type="dcterms:W3CDTF">2022-01-31T09:00:00.0000000Z</dcterms:modified>
</coreProperties>
</file>