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Innovation </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Default="00B64457"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rsidR="00B33D83" w:rsidRPr="00713DC0" w:rsidRDefault="00B64457"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B33D83" w:rsidRPr="00713DC0">
        <w:rPr>
          <w:rFonts w:ascii="Helvetica Neue Light" w:hAnsi="Helvetica Neue Light"/>
          <w:sz w:val="18"/>
          <w:lang w:val="de-DE"/>
        </w:rPr>
        <w:t>@hewi.de</w:t>
      </w:r>
    </w:p>
    <w:p w:rsidR="00B33D83" w:rsidRPr="00713DC0"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713DC0"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713DC0">
        <w:rPr>
          <w:rFonts w:ascii="Helvetica Neue Light" w:hAnsi="Helvetica Neue Light"/>
          <w:sz w:val="18"/>
          <w:lang w:val="de-DE"/>
        </w:rPr>
        <w:t>Nicolo Martin</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F237C6" w:rsidRDefault="00B33D83" w:rsidP="00B33D83">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8"/>
          <w:lang w:val="de-DE"/>
        </w:rPr>
      </w:pPr>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4"/>
          <w:lang w:val="de-DE"/>
        </w:rPr>
      </w:pPr>
    </w:p>
    <w:p w:rsidR="00B33D83" w:rsidRPr="004A42EB" w:rsidRDefault="00B33D83" w:rsidP="00B33D83">
      <w:pPr>
        <w:tabs>
          <w:tab w:val="right" w:pos="6237"/>
        </w:tabs>
        <w:spacing w:before="240" w:line="280" w:lineRule="exact"/>
        <w:ind w:right="-284"/>
        <w:jc w:val="both"/>
        <w:rPr>
          <w:rFonts w:ascii="Helvetica Neue Light" w:hAnsi="Helvetica Neue Light" w:cs="Arial"/>
          <w:b/>
          <w:color w:val="auto"/>
          <w:u w:val="none"/>
        </w:rPr>
      </w:pPr>
    </w:p>
    <w:p w:rsidR="004335AD" w:rsidRPr="004A42EB" w:rsidRDefault="00197070" w:rsidP="004A42EB">
      <w:pPr>
        <w:textAlignment w:val="baseline"/>
        <w:rPr>
          <w:rFonts w:ascii="Helvetica Neue Light" w:hAnsi="Helvetica Neue Light" w:cs="Arial"/>
          <w:color w:val="auto"/>
          <w:sz w:val="18"/>
          <w:szCs w:val="18"/>
          <w:u w:val="none"/>
        </w:rPr>
      </w:pPr>
      <w:r w:rsidRPr="004A42EB">
        <w:rPr>
          <w:rFonts w:ascii="Helvetica Neue Light" w:hAnsi="Helvetica Neue Light" w:cs="Arial"/>
          <w:b/>
          <w:bCs/>
          <w:color w:val="auto"/>
          <w:sz w:val="40"/>
          <w:szCs w:val="40"/>
          <w:u w:val="none"/>
        </w:rPr>
        <w:t xml:space="preserve">Die </w:t>
      </w:r>
      <w:proofErr w:type="spellStart"/>
      <w:r w:rsidRPr="004A42EB">
        <w:rPr>
          <w:rFonts w:ascii="Helvetica Neue Light" w:hAnsi="Helvetica Neue Light" w:cs="Arial"/>
          <w:b/>
          <w:bCs/>
          <w:color w:val="auto"/>
          <w:sz w:val="40"/>
          <w:szCs w:val="40"/>
          <w:u w:val="none"/>
        </w:rPr>
        <w:t>Clinic</w:t>
      </w:r>
      <w:proofErr w:type="spellEnd"/>
      <w:r w:rsidRPr="004A42EB">
        <w:rPr>
          <w:rFonts w:ascii="Helvetica Neue Light" w:hAnsi="Helvetica Neue Light" w:cs="Arial"/>
          <w:b/>
          <w:bCs/>
          <w:color w:val="auto"/>
          <w:sz w:val="40"/>
          <w:szCs w:val="40"/>
          <w:u w:val="none"/>
        </w:rPr>
        <w:t xml:space="preserve"> Dr. Decker zeigt: Sanitärlösungen können ästhetisch und funktional sein</w:t>
      </w:r>
    </w:p>
    <w:p w:rsidR="004A42EB" w:rsidRPr="004A42EB" w:rsidRDefault="004A42EB" w:rsidP="004A42EB">
      <w:pPr>
        <w:textAlignment w:val="baseline"/>
        <w:rPr>
          <w:rFonts w:ascii="Helvetica Neue Light" w:hAnsi="Helvetica Neue Light" w:cs="Arial"/>
          <w:color w:val="auto"/>
          <w:sz w:val="18"/>
          <w:szCs w:val="18"/>
          <w:u w:val="none"/>
        </w:rPr>
      </w:pPr>
      <w:r w:rsidRPr="004A42EB">
        <w:rPr>
          <w:rFonts w:ascii="Helvetica Neue Light" w:hAnsi="Helvetica Neue Light" w:cs="Arial"/>
          <w:color w:val="auto"/>
          <w:sz w:val="40"/>
          <w:szCs w:val="40"/>
          <w:u w:val="none"/>
        </w:rPr>
        <w:t> </w:t>
      </w:r>
    </w:p>
    <w:p w:rsidR="004A42EB" w:rsidRPr="004A42EB" w:rsidRDefault="004A42EB" w:rsidP="004A42EB">
      <w:pPr>
        <w:textAlignment w:val="baseline"/>
        <w:rPr>
          <w:rFonts w:ascii="Helvetica Neue Light" w:hAnsi="Helvetica Neue Light" w:cs="Arial"/>
          <w:color w:val="auto"/>
          <w:sz w:val="18"/>
          <w:szCs w:val="18"/>
          <w:u w:val="none"/>
        </w:rPr>
      </w:pPr>
      <w:r w:rsidRPr="004A42EB">
        <w:rPr>
          <w:rFonts w:ascii="Helvetica Neue Light" w:hAnsi="Helvetica Neue Light" w:cs="Arial"/>
          <w:color w:val="auto"/>
          <w:sz w:val="20"/>
          <w:u w:val="none"/>
        </w:rPr>
        <w:t> </w:t>
      </w:r>
    </w:p>
    <w:p w:rsidR="00197070" w:rsidRPr="004A42EB" w:rsidRDefault="00197070" w:rsidP="004A42EB">
      <w:pPr>
        <w:spacing w:line="360" w:lineRule="auto"/>
        <w:jc w:val="both"/>
        <w:textAlignment w:val="baseline"/>
        <w:rPr>
          <w:rFonts w:ascii="Helvetica Neue Light" w:hAnsi="Helvetica Neue Light" w:cs="Arial"/>
          <w:color w:val="auto"/>
          <w:sz w:val="20"/>
          <w:u w:val="none"/>
        </w:rPr>
      </w:pPr>
      <w:r w:rsidRPr="004A42EB">
        <w:rPr>
          <w:rFonts w:ascii="Helvetica Neue Light" w:hAnsi="Helvetica Neue Light" w:cs="Arial"/>
          <w:color w:val="auto"/>
          <w:sz w:val="20"/>
          <w:u w:val="none"/>
        </w:rPr>
        <w:t xml:space="preserve">In der </w:t>
      </w:r>
      <w:proofErr w:type="spellStart"/>
      <w:r w:rsidRPr="004A42EB">
        <w:rPr>
          <w:rFonts w:ascii="Helvetica Neue Light" w:hAnsi="Helvetica Neue Light" w:cs="Arial"/>
          <w:color w:val="auto"/>
          <w:sz w:val="20"/>
          <w:u w:val="none"/>
        </w:rPr>
        <w:t>Clinic</w:t>
      </w:r>
      <w:proofErr w:type="spellEnd"/>
      <w:r w:rsidRPr="004A42EB">
        <w:rPr>
          <w:rFonts w:ascii="Helvetica Neue Light" w:hAnsi="Helvetica Neue Light" w:cs="Arial"/>
          <w:color w:val="auto"/>
          <w:sz w:val="20"/>
          <w:u w:val="none"/>
        </w:rPr>
        <w:t xml:space="preserve"> Dr. Decker entdecken Sie, wie die Architektin Sabine Lenz-</w:t>
      </w:r>
      <w:proofErr w:type="spellStart"/>
      <w:r w:rsidRPr="004A42EB">
        <w:rPr>
          <w:rFonts w:ascii="Helvetica Neue Light" w:hAnsi="Helvetica Neue Light" w:cs="Arial"/>
          <w:color w:val="auto"/>
          <w:sz w:val="20"/>
          <w:u w:val="none"/>
        </w:rPr>
        <w:t>Hefele</w:t>
      </w:r>
      <w:proofErr w:type="spellEnd"/>
      <w:r w:rsidRPr="004A42EB">
        <w:rPr>
          <w:rFonts w:ascii="Helvetica Neue Light" w:hAnsi="Helvetica Neue Light" w:cs="Arial"/>
          <w:color w:val="auto"/>
          <w:sz w:val="20"/>
          <w:u w:val="none"/>
        </w:rPr>
        <w:t xml:space="preserve"> mit dem Türdrücker System 111 und Lösungen der Sanitärserie 477/801 eine durchgehende Gestaltung in schwarz matt kreierte. Das Ergebnis: eine wohnliche Atmosphäre in den Patientenzimmern.</w:t>
      </w: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r w:rsidRPr="004A42EB">
        <w:rPr>
          <w:rFonts w:ascii="Helvetica Neue Light" w:hAnsi="Helvetica Neue Light" w:cs="Arial"/>
          <w:color w:val="101010"/>
          <w:sz w:val="20"/>
          <w:u w:val="none"/>
        </w:rPr>
        <w:t>Projektbeschreibung</w:t>
      </w: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r w:rsidRPr="004A42EB">
        <w:rPr>
          <w:rFonts w:ascii="Helvetica Neue Light" w:hAnsi="Helvetica Neue Light" w:cs="Arial"/>
          <w:color w:val="101010"/>
          <w:sz w:val="20"/>
          <w:u w:val="none"/>
        </w:rPr>
        <w:t xml:space="preserve">Der im Norden von München gelegene Stadtteil Schwabing war einst das Viertel der Bohème und der Künstler. Imposante Jugendstilvillen prägen noch heute das Bild der malerischen Straßenzüge. Die Tafeln an den Gebäuden entführen die Gedanken in die Zeit, als Künstler und Literaten wie Paul Klee, Thomas Mann, Rainer Maria Rilke oder Wassily Kandinsky im Viertel lebten und wirkten. </w:t>
      </w: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r w:rsidRPr="004A42EB">
        <w:rPr>
          <w:rFonts w:ascii="Helvetica Neue Light" w:hAnsi="Helvetica Neue Light" w:cs="Arial"/>
          <w:color w:val="101010"/>
          <w:sz w:val="20"/>
          <w:u w:val="none"/>
        </w:rPr>
        <w:t xml:space="preserve">Mitten im Herzen des Stadtteils in unmittelbarer Nähe zum Englischen Garten befindet sich in einer denkmalgeschützten Jugendstilvilla die </w:t>
      </w:r>
      <w:proofErr w:type="spellStart"/>
      <w:r w:rsidRPr="004A42EB">
        <w:rPr>
          <w:rFonts w:ascii="Helvetica Neue Light" w:hAnsi="Helvetica Neue Light" w:cs="Arial"/>
          <w:color w:val="101010"/>
          <w:sz w:val="20"/>
          <w:u w:val="none"/>
        </w:rPr>
        <w:t>Clinic</w:t>
      </w:r>
      <w:proofErr w:type="spellEnd"/>
      <w:r w:rsidRPr="004A42EB">
        <w:rPr>
          <w:rFonts w:ascii="Helvetica Neue Light" w:hAnsi="Helvetica Neue Light" w:cs="Arial"/>
          <w:color w:val="101010"/>
          <w:sz w:val="20"/>
          <w:u w:val="none"/>
        </w:rPr>
        <w:t xml:space="preserve"> Dr. Decker. Die Klinik blickt mit dem Gründungsjahr 1896 auf eine über 120-jährige Geschichte zurück und wird mittlerweile durch die vierte Generation in Familientradition geleitet.</w:t>
      </w: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r w:rsidRPr="004A42EB">
        <w:rPr>
          <w:rFonts w:ascii="Helvetica Neue Light" w:hAnsi="Helvetica Neue Light" w:cs="Arial"/>
          <w:color w:val="101010"/>
          <w:sz w:val="20"/>
          <w:u w:val="none"/>
        </w:rPr>
        <w:t>Trendige Sanitärlösungen in historischen Räumen</w:t>
      </w: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r w:rsidRPr="004A42EB">
        <w:rPr>
          <w:rFonts w:ascii="Helvetica Neue Light" w:hAnsi="Helvetica Neue Light" w:cs="Arial"/>
          <w:color w:val="101010"/>
          <w:sz w:val="20"/>
          <w:u w:val="none"/>
        </w:rPr>
        <w:t xml:space="preserve">Bei den Umbaumaßnahmen im Rahmen der Sanierung und Modernisierung stand der Wohlfühlfaktor der Patienten im Vordergrund. Daher bereichern trendige Sanitärlösungen seit der Renovierung die historischen Räume. </w:t>
      </w: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r w:rsidRPr="004A42EB">
        <w:rPr>
          <w:rFonts w:ascii="Helvetica Neue Light" w:hAnsi="Helvetica Neue Light" w:cs="Arial"/>
          <w:color w:val="101010"/>
          <w:sz w:val="20"/>
          <w:u w:val="none"/>
        </w:rPr>
        <w:t xml:space="preserve">Ganz im Sinne des </w:t>
      </w:r>
      <w:proofErr w:type="spellStart"/>
      <w:r w:rsidRPr="004A42EB">
        <w:rPr>
          <w:rFonts w:ascii="Helvetica Neue Light" w:hAnsi="Helvetica Neue Light" w:cs="Arial"/>
          <w:color w:val="101010"/>
          <w:sz w:val="20"/>
          <w:u w:val="none"/>
        </w:rPr>
        <w:t>Healing</w:t>
      </w:r>
      <w:proofErr w:type="spellEnd"/>
      <w:r w:rsidRPr="004A42EB">
        <w:rPr>
          <w:rFonts w:ascii="Helvetica Neue Light" w:hAnsi="Helvetica Neue Light" w:cs="Arial"/>
          <w:color w:val="101010"/>
          <w:sz w:val="20"/>
          <w:u w:val="none"/>
        </w:rPr>
        <w:t xml:space="preserve"> </w:t>
      </w:r>
      <w:proofErr w:type="spellStart"/>
      <w:r w:rsidRPr="004A42EB">
        <w:rPr>
          <w:rFonts w:ascii="Helvetica Neue Light" w:hAnsi="Helvetica Neue Light" w:cs="Arial"/>
          <w:color w:val="101010"/>
          <w:sz w:val="20"/>
          <w:u w:val="none"/>
        </w:rPr>
        <w:t>Architecture</w:t>
      </w:r>
      <w:proofErr w:type="spellEnd"/>
      <w:r w:rsidRPr="004A42EB">
        <w:rPr>
          <w:rFonts w:ascii="Helvetica Neue Light" w:hAnsi="Helvetica Neue Light" w:cs="Arial"/>
          <w:color w:val="101010"/>
          <w:sz w:val="20"/>
          <w:u w:val="none"/>
        </w:rPr>
        <w:t xml:space="preserve"> Ansatzes bringt die Serie 477/801 in matter Optik heimische Wohlfühlatmosphäre in die </w:t>
      </w:r>
      <w:r w:rsidRPr="004A42EB">
        <w:rPr>
          <w:rFonts w:ascii="Helvetica Neue Light" w:hAnsi="Helvetica Neue Light" w:cs="Arial"/>
          <w:color w:val="101010"/>
          <w:sz w:val="20"/>
          <w:u w:val="none"/>
        </w:rPr>
        <w:lastRenderedPageBreak/>
        <w:t>Traditionsklinik. In Kombination mit dem Türdrücker 111 in der Edition matt entsteht eine durchgehende Gestaltung – von der Tür bis ins Bad.</w:t>
      </w: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r w:rsidRPr="004A42EB">
        <w:rPr>
          <w:rFonts w:ascii="Helvetica Neue Light" w:hAnsi="Helvetica Neue Light" w:cs="Arial"/>
          <w:color w:val="101010"/>
          <w:sz w:val="20"/>
          <w:u w:val="none"/>
        </w:rPr>
        <w:t xml:space="preserve">In der </w:t>
      </w:r>
      <w:proofErr w:type="spellStart"/>
      <w:r w:rsidRPr="004A42EB">
        <w:rPr>
          <w:rFonts w:ascii="Helvetica Neue Light" w:hAnsi="Helvetica Neue Light" w:cs="Arial"/>
          <w:color w:val="101010"/>
          <w:sz w:val="20"/>
          <w:u w:val="none"/>
        </w:rPr>
        <w:t>Clinic</w:t>
      </w:r>
      <w:proofErr w:type="spellEnd"/>
      <w:r w:rsidRPr="004A42EB">
        <w:rPr>
          <w:rFonts w:ascii="Helvetica Neue Light" w:hAnsi="Helvetica Neue Light" w:cs="Arial"/>
          <w:color w:val="101010"/>
          <w:sz w:val="20"/>
          <w:u w:val="none"/>
        </w:rPr>
        <w:t xml:space="preserve"> Dr. Decker fühlen sich Patienten wie Gäste wohl</w:t>
      </w: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r w:rsidRPr="004A42EB">
        <w:rPr>
          <w:rFonts w:ascii="Helvetica Neue Light" w:hAnsi="Helvetica Neue Light" w:cs="Arial"/>
          <w:color w:val="101010"/>
          <w:sz w:val="20"/>
          <w:u w:val="none"/>
        </w:rPr>
        <w:t xml:space="preserve">Durch die samtig-matten Designobjekte sind einladende und zeitlose Sanitärräume entstanden, die den Patienten bei der Heilung unterstützten. Denn durch die angenehme persönliche Atmosphäre und die ästhetische Gestaltung fühlt sich der Patient in der </w:t>
      </w:r>
      <w:proofErr w:type="spellStart"/>
      <w:r w:rsidRPr="004A42EB">
        <w:rPr>
          <w:rFonts w:ascii="Helvetica Neue Light" w:hAnsi="Helvetica Neue Light" w:cs="Arial"/>
          <w:color w:val="101010"/>
          <w:sz w:val="20"/>
          <w:u w:val="none"/>
        </w:rPr>
        <w:t>Clinic</w:t>
      </w:r>
      <w:proofErr w:type="spellEnd"/>
      <w:r w:rsidRPr="004A42EB">
        <w:rPr>
          <w:rFonts w:ascii="Helvetica Neue Light" w:hAnsi="Helvetica Neue Light" w:cs="Arial"/>
          <w:color w:val="101010"/>
          <w:sz w:val="20"/>
          <w:u w:val="none"/>
        </w:rPr>
        <w:t xml:space="preserve"> Dr. Decker als Gast. </w:t>
      </w: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p>
    <w:p w:rsidR="00197070" w:rsidRPr="004A42EB" w:rsidRDefault="00197070" w:rsidP="004A42EB">
      <w:pPr>
        <w:spacing w:line="360" w:lineRule="auto"/>
        <w:jc w:val="both"/>
        <w:textAlignment w:val="baseline"/>
        <w:rPr>
          <w:rFonts w:ascii="Helvetica Neue Light" w:hAnsi="Helvetica Neue Light" w:cs="Arial"/>
          <w:color w:val="101010"/>
          <w:sz w:val="20"/>
          <w:u w:val="none"/>
        </w:rPr>
      </w:pPr>
      <w:r w:rsidRPr="004A42EB">
        <w:rPr>
          <w:rFonts w:ascii="Helvetica Neue Light" w:hAnsi="Helvetica Neue Light" w:cs="Arial"/>
          <w:color w:val="101010"/>
          <w:sz w:val="20"/>
          <w:u w:val="none"/>
        </w:rPr>
        <w:t xml:space="preserve">Ihren Anspruch an Hygiene, Sicherheit und ein ansprechendes Ambiente setzt die </w:t>
      </w:r>
      <w:proofErr w:type="spellStart"/>
      <w:r w:rsidRPr="004A42EB">
        <w:rPr>
          <w:rFonts w:ascii="Helvetica Neue Light" w:hAnsi="Helvetica Neue Light" w:cs="Arial"/>
          <w:color w:val="101010"/>
          <w:sz w:val="20"/>
          <w:u w:val="none"/>
        </w:rPr>
        <w:t>Clinic</w:t>
      </w:r>
      <w:proofErr w:type="spellEnd"/>
      <w:r w:rsidRPr="004A42EB">
        <w:rPr>
          <w:rFonts w:ascii="Helvetica Neue Light" w:hAnsi="Helvetica Neue Light" w:cs="Arial"/>
          <w:color w:val="101010"/>
          <w:sz w:val="20"/>
          <w:u w:val="none"/>
        </w:rPr>
        <w:t xml:space="preserve"> Dr. Decker mit den Sanitärlösungen der Serie 477/801 in matter Optik um. Das Konzept steht für eine Entwicklung in Gesundheitsbauten, die sich nicht nur stark am Wohlbefinden des Patienten orientiert, sondern ihn tatsächlich als Gast sieht. </w:t>
      </w:r>
    </w:p>
    <w:p w:rsidR="00197070" w:rsidRPr="002E0607" w:rsidRDefault="00197070" w:rsidP="004A42EB">
      <w:pPr>
        <w:spacing w:line="360" w:lineRule="auto"/>
        <w:jc w:val="both"/>
        <w:textAlignment w:val="baseline"/>
        <w:rPr>
          <w:rFonts w:ascii="Helvetica Neue Light" w:hAnsi="Helvetica Neue Light" w:cs="Arial"/>
          <w:color w:val="101010"/>
          <w:sz w:val="20"/>
          <w:u w:val="none"/>
        </w:rPr>
      </w:pPr>
      <w:bookmarkStart w:id="0" w:name="_GoBack"/>
    </w:p>
    <w:p w:rsidR="00197070" w:rsidRPr="002E0607" w:rsidRDefault="00197070" w:rsidP="004A42EB">
      <w:pPr>
        <w:spacing w:line="360" w:lineRule="auto"/>
        <w:jc w:val="both"/>
        <w:textAlignment w:val="baseline"/>
        <w:rPr>
          <w:rFonts w:ascii="Helvetica Neue Light" w:hAnsi="Helvetica Neue Light" w:cs="Arial"/>
          <w:color w:val="101010"/>
          <w:sz w:val="20"/>
          <w:u w:val="none"/>
        </w:rPr>
      </w:pPr>
      <w:r w:rsidRPr="002E0607">
        <w:rPr>
          <w:rFonts w:ascii="Helvetica Neue Light" w:hAnsi="Helvetica Neue Light" w:cs="Arial"/>
          <w:color w:val="101010"/>
          <w:sz w:val="20"/>
          <w:u w:val="none"/>
        </w:rPr>
        <w:t>Besonders nützlich sind die HEWI Waschtische mit integrierter Barrierefreiheit. Das flache Waschbecken ist unterfahrbar und praktische Haltegriffe bieten zuverlässige Unterstützung. Diese können auch als Handtuchhalter verwendet werden.</w:t>
      </w:r>
    </w:p>
    <w:p w:rsidR="00B33D83" w:rsidRPr="002E0607" w:rsidRDefault="00B33D83" w:rsidP="004A42EB">
      <w:pPr>
        <w:spacing w:line="360" w:lineRule="auto"/>
        <w:rPr>
          <w:rFonts w:ascii="Helvetica Neue Light" w:hAnsi="Helvetica Neue Light" w:cs="Arial"/>
          <w:b/>
          <w:color w:val="auto"/>
          <w:sz w:val="20"/>
          <w:u w:val="none"/>
        </w:rPr>
      </w:pPr>
    </w:p>
    <w:p w:rsidR="00713DC0" w:rsidRPr="002E0607" w:rsidRDefault="00197070" w:rsidP="004A42EB">
      <w:pPr>
        <w:spacing w:line="360" w:lineRule="auto"/>
        <w:rPr>
          <w:rFonts w:ascii="Helvetica Neue Light" w:hAnsi="Helvetica Neue Light" w:cs="Arial"/>
          <w:sz w:val="20"/>
          <w:u w:val="none"/>
        </w:rPr>
      </w:pPr>
      <w:r w:rsidRPr="002E0607">
        <w:rPr>
          <w:rFonts w:ascii="Helvetica Neue Light" w:hAnsi="Helvetica Neue Light" w:cs="Arial"/>
          <w:noProof/>
          <w:sz w:val="20"/>
          <w:u w:val="none"/>
        </w:rPr>
        <w:drawing>
          <wp:inline distT="0" distB="0" distL="0" distR="0">
            <wp:extent cx="3960495" cy="2970530"/>
            <wp:effectExtent l="0" t="0" r="1905"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wi-referenz-clinik-dr-decker-badezimm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60495" cy="2970530"/>
                    </a:xfrm>
                    <a:prstGeom prst="rect">
                      <a:avLst/>
                    </a:prstGeom>
                  </pic:spPr>
                </pic:pic>
              </a:graphicData>
            </a:graphic>
          </wp:inline>
        </w:drawing>
      </w:r>
    </w:p>
    <w:p w:rsidR="00C43766" w:rsidRPr="002E0607" w:rsidRDefault="00C43766" w:rsidP="004A42EB">
      <w:pPr>
        <w:spacing w:line="360" w:lineRule="auto"/>
        <w:rPr>
          <w:rFonts w:ascii="Helvetica Neue Light" w:hAnsi="Helvetica Neue Light" w:cs="Arial"/>
          <w:sz w:val="20"/>
          <w:u w:val="none"/>
        </w:rPr>
      </w:pPr>
    </w:p>
    <w:p w:rsidR="00C43766" w:rsidRPr="002E0607" w:rsidRDefault="00C43766" w:rsidP="004A42EB">
      <w:pPr>
        <w:spacing w:line="360" w:lineRule="auto"/>
        <w:rPr>
          <w:rFonts w:ascii="Helvetica Neue Light" w:hAnsi="Helvetica Neue Light" w:cs="Arial"/>
          <w:sz w:val="20"/>
          <w:u w:val="none"/>
        </w:rPr>
      </w:pPr>
      <w:r w:rsidRPr="002E0607">
        <w:rPr>
          <w:rFonts w:ascii="Helvetica Neue Light" w:hAnsi="Helvetica Neue Light" w:cs="Arial"/>
          <w:sz w:val="20"/>
          <w:u w:val="none"/>
        </w:rPr>
        <w:t xml:space="preserve">Serie 477/ 801 in </w:t>
      </w:r>
      <w:r w:rsidR="00197070" w:rsidRPr="002E0607">
        <w:rPr>
          <w:rFonts w:ascii="Helvetica Neue Light" w:hAnsi="Helvetica Neue Light" w:cs="Arial"/>
          <w:sz w:val="20"/>
          <w:u w:val="none"/>
        </w:rPr>
        <w:t>schwarz matt</w:t>
      </w:r>
    </w:p>
    <w:p w:rsidR="002E0607" w:rsidRPr="002E0607" w:rsidRDefault="002E0607" w:rsidP="004A42EB">
      <w:pPr>
        <w:spacing w:line="360" w:lineRule="auto"/>
        <w:rPr>
          <w:rFonts w:ascii="Helvetica Neue Light" w:hAnsi="Helvetica Neue Light" w:cs="Arial"/>
          <w:sz w:val="20"/>
          <w:u w:val="none"/>
        </w:rPr>
      </w:pPr>
    </w:p>
    <w:p w:rsidR="00C43766" w:rsidRPr="002E0607" w:rsidRDefault="002E0607" w:rsidP="004A42EB">
      <w:pPr>
        <w:spacing w:line="360" w:lineRule="auto"/>
        <w:rPr>
          <w:rFonts w:ascii="Helvetica Neue Light" w:hAnsi="Helvetica Neue Light" w:cs="Arial"/>
          <w:sz w:val="20"/>
          <w:u w:val="none"/>
        </w:rPr>
      </w:pPr>
      <w:r w:rsidRPr="002E0607">
        <w:rPr>
          <w:rFonts w:ascii="Helvetica Neue Light" w:hAnsi="Helvetica Neue Light" w:cs="Arial"/>
          <w:sz w:val="20"/>
          <w:u w:val="none"/>
        </w:rPr>
        <w:t>Fotograf: Thomas Ott</w:t>
      </w:r>
      <w:bookmarkEnd w:id="0"/>
    </w:p>
    <w:sectPr w:rsidR="00C43766" w:rsidRPr="002E0607" w:rsidSect="00861B15">
      <w:headerReference w:type="default" r:id="rId7"/>
      <w:footerReference w:type="even" r:id="rId8"/>
      <w:footerReference w:type="default" r:id="rId9"/>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92F" w:rsidRDefault="00D8192F">
      <w:r>
        <w:separator/>
      </w:r>
    </w:p>
  </w:endnote>
  <w:endnote w:type="continuationSeparator" w:id="0">
    <w:p w:rsidR="00D8192F" w:rsidRDefault="00D8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Neue Light">
    <w:panose1 w:val="020B0500000000000000"/>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CA48CB">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b/>
      </w:rPr>
      <w:t>Fehler! Textmarke nicht definiert.</w:t>
    </w:r>
    <w:r>
      <w:rPr>
        <w:rStyle w:val="Seitenzahl"/>
      </w:rPr>
      <w:fldChar w:fldCharType="end"/>
    </w:r>
  </w:p>
  <w:p w:rsidR="00861B15" w:rsidRDefault="00D8192F">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CA48CB">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PAGE </w:instrText>
    </w:r>
    <w:r>
      <w:rPr>
        <w:rStyle w:val="Seitenzahl"/>
        <w:rFonts w:ascii="Arial" w:hAnsi="Arial"/>
        <w:sz w:val="20"/>
        <w:u w:val="none"/>
      </w:rPr>
      <w:fldChar w:fldCharType="separate"/>
    </w:r>
    <w:r>
      <w:rPr>
        <w:rStyle w:val="Seitenzahl"/>
        <w:rFonts w:ascii="Arial" w:hAnsi="Arial"/>
        <w:noProof/>
        <w:sz w:val="20"/>
        <w:u w:val="none"/>
      </w:rPr>
      <w:t>1</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NUMPAGES </w:instrText>
    </w:r>
    <w:r>
      <w:rPr>
        <w:rStyle w:val="Seitenzahl"/>
        <w:rFonts w:ascii="Arial" w:hAnsi="Arial"/>
        <w:sz w:val="20"/>
        <w:u w:val="none"/>
      </w:rPr>
      <w:fldChar w:fldCharType="separate"/>
    </w:r>
    <w:r>
      <w:rPr>
        <w:rStyle w:val="Seitenzahl"/>
        <w:rFonts w:ascii="Arial" w:hAnsi="Arial"/>
        <w:noProof/>
        <w:sz w:val="20"/>
        <w:u w:val="none"/>
      </w:rPr>
      <w:t>2</w:t>
    </w:r>
    <w:r>
      <w:rPr>
        <w:rStyle w:val="Seitenzahl"/>
        <w:rFonts w:ascii="Arial" w:hAnsi="Arial"/>
        <w:sz w:val="20"/>
        <w:u w:val="none"/>
      </w:rPr>
      <w:fldChar w:fldCharType="end"/>
    </w:r>
    <w:r>
      <w:rPr>
        <w:rFonts w:ascii="Arial" w:hAnsi="Arial"/>
        <w:sz w:val="19"/>
        <w:u w:val="none"/>
      </w:rPr>
      <w:tab/>
      <w:t xml:space="preserve"> </w:t>
    </w:r>
  </w:p>
  <w:p w:rsidR="00861B15" w:rsidRDefault="00CA48CB">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92F" w:rsidRDefault="00D8192F">
      <w:r>
        <w:separator/>
      </w:r>
    </w:p>
  </w:footnote>
  <w:footnote w:type="continuationSeparator" w:id="0">
    <w:p w:rsidR="00D8192F" w:rsidRDefault="00D8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D8192F">
    <w:pPr>
      <w:pStyle w:val="Kopfzeile"/>
      <w:rPr>
        <w:rFonts w:ascii="Helvetica Neue Light" w:hAnsi="Helvetica Neue Light"/>
        <w:sz w:val="52"/>
        <w:u w:val="none"/>
      </w:rPr>
    </w:pPr>
  </w:p>
  <w:p w:rsidR="00861B15" w:rsidRPr="00BD7944" w:rsidRDefault="00D8192F">
    <w:pPr>
      <w:pStyle w:val="Kopfzeile"/>
      <w:rPr>
        <w:rFonts w:ascii="Helvetica Neue Light" w:hAnsi="Helvetica Neue Light"/>
        <w:sz w:val="52"/>
        <w:u w:val="none"/>
      </w:rPr>
    </w:pPr>
    <w:r>
      <w:rPr>
        <w:noProof/>
      </w:rPr>
      <w:pict w14:anchorId="436DD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 style="position:absolute;margin-left:372.05pt;margin-top:10.75pt;width:93.6pt;height:30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ight"/>
        </v:shape>
      </w:pict>
    </w:r>
    <w:r w:rsidR="00CA48CB" w:rsidRPr="00BD7944">
      <w:rPr>
        <w:rFonts w:ascii="Helvetica Neue Light" w:hAnsi="Helvetica Neue Light"/>
        <w:sz w:val="52"/>
        <w:u w:val="none"/>
      </w:rPr>
      <w:t>P</w:t>
    </w:r>
    <w:r w:rsidR="00CA48CB">
      <w:rPr>
        <w:rFonts w:ascii="Helvetica Neue Light" w:hAnsi="Helvetica Neue Light"/>
        <w:sz w:val="52"/>
        <w:u w:val="none"/>
      </w:rPr>
      <w:t>resseinformation</w:t>
    </w:r>
  </w:p>
  <w:p w:rsidR="00861B15" w:rsidRDefault="00D8192F">
    <w:pPr>
      <w:pStyle w:val="Kopfzeile"/>
    </w:pPr>
  </w:p>
  <w:p w:rsidR="00861B15" w:rsidRDefault="00D819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83"/>
    <w:rsid w:val="00032A8E"/>
    <w:rsid w:val="000B5AFF"/>
    <w:rsid w:val="001662CA"/>
    <w:rsid w:val="00197070"/>
    <w:rsid w:val="00201434"/>
    <w:rsid w:val="00225937"/>
    <w:rsid w:val="00254385"/>
    <w:rsid w:val="002E0607"/>
    <w:rsid w:val="00405E29"/>
    <w:rsid w:val="004335AD"/>
    <w:rsid w:val="004A06DB"/>
    <w:rsid w:val="004A42EB"/>
    <w:rsid w:val="004C5206"/>
    <w:rsid w:val="004F476E"/>
    <w:rsid w:val="00713DC0"/>
    <w:rsid w:val="00840461"/>
    <w:rsid w:val="00AB11E3"/>
    <w:rsid w:val="00B33D83"/>
    <w:rsid w:val="00B64457"/>
    <w:rsid w:val="00C43766"/>
    <w:rsid w:val="00CA48CB"/>
    <w:rsid w:val="00CB7444"/>
    <w:rsid w:val="00D354FA"/>
    <w:rsid w:val="00D8192F"/>
    <w:rsid w:val="00ED7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ECE351"/>
  <w15:chartTrackingRefBased/>
  <w15:docId w15:val="{FD939DB7-5022-2C4B-A8B7-00D7442F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3D83"/>
    <w:rPr>
      <w:rFonts w:ascii="Courier New" w:eastAsia="Times New Roman" w:hAnsi="Courier New" w:cs="Times New Roman"/>
      <w:color w:val="000000"/>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daten">
    <w:name w:val="Firmendaten"/>
    <w:basedOn w:val="Standard"/>
    <w:rsid w:val="00B33D83"/>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Fuzeile">
    <w:name w:val="footer"/>
    <w:basedOn w:val="Standard"/>
    <w:link w:val="FuzeileZchn"/>
    <w:rsid w:val="00B33D83"/>
    <w:pPr>
      <w:tabs>
        <w:tab w:val="center" w:pos="4536"/>
        <w:tab w:val="right" w:pos="9072"/>
      </w:tabs>
    </w:pPr>
  </w:style>
  <w:style w:type="character" w:customStyle="1" w:styleId="FuzeileZchn">
    <w:name w:val="Fußzeile Zchn"/>
    <w:basedOn w:val="Absatz-Standardschriftart"/>
    <w:link w:val="Fuzeile"/>
    <w:rsid w:val="00B33D83"/>
    <w:rPr>
      <w:rFonts w:ascii="Courier New" w:eastAsia="Times New Roman" w:hAnsi="Courier New" w:cs="Times New Roman"/>
      <w:color w:val="000000"/>
      <w:szCs w:val="20"/>
      <w:u w:val="single"/>
      <w:lang w:eastAsia="de-DE"/>
    </w:rPr>
  </w:style>
  <w:style w:type="character" w:styleId="Seitenzahl">
    <w:name w:val="page number"/>
    <w:basedOn w:val="Absatz-Standardschriftart"/>
    <w:rsid w:val="00B33D83"/>
  </w:style>
  <w:style w:type="paragraph" w:styleId="Kopfzeile">
    <w:name w:val="header"/>
    <w:basedOn w:val="Standard"/>
    <w:link w:val="KopfzeileZchn"/>
    <w:rsid w:val="00B33D83"/>
    <w:pPr>
      <w:tabs>
        <w:tab w:val="center" w:pos="4536"/>
        <w:tab w:val="right" w:pos="9072"/>
      </w:tabs>
    </w:pPr>
  </w:style>
  <w:style w:type="character" w:customStyle="1" w:styleId="KopfzeileZchn">
    <w:name w:val="Kopfzeile Zchn"/>
    <w:basedOn w:val="Absatz-Standardschriftart"/>
    <w:link w:val="Kopfzeile"/>
    <w:rsid w:val="00B33D83"/>
    <w:rPr>
      <w:rFonts w:ascii="Courier New" w:eastAsia="Times New Roman" w:hAnsi="Courier New" w:cs="Times New Roman"/>
      <w:color w:val="000000"/>
      <w:szCs w:val="20"/>
      <w:u w:val="single"/>
      <w:lang w:eastAsia="de-DE"/>
    </w:rPr>
  </w:style>
  <w:style w:type="paragraph" w:customStyle="1" w:styleId="paragraph">
    <w:name w:val="paragraph"/>
    <w:basedOn w:val="Standard"/>
    <w:rsid w:val="00B64457"/>
    <w:pPr>
      <w:spacing w:before="100" w:beforeAutospacing="1" w:after="100" w:afterAutospacing="1"/>
    </w:pPr>
    <w:rPr>
      <w:rFonts w:ascii="Times New Roman" w:hAnsi="Times New Roman"/>
      <w:color w:val="auto"/>
      <w:szCs w:val="24"/>
      <w:u w:val="none"/>
    </w:rPr>
  </w:style>
  <w:style w:type="character" w:customStyle="1" w:styleId="normaltextrun">
    <w:name w:val="normaltextrun"/>
    <w:basedOn w:val="Absatz-Standardschriftart"/>
    <w:rsid w:val="00B64457"/>
  </w:style>
  <w:style w:type="character" w:customStyle="1" w:styleId="eop">
    <w:name w:val="eop"/>
    <w:basedOn w:val="Absatz-Standardschriftart"/>
    <w:rsid w:val="00B6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2004">
      <w:bodyDiv w:val="1"/>
      <w:marLeft w:val="0"/>
      <w:marRight w:val="0"/>
      <w:marTop w:val="0"/>
      <w:marBottom w:val="0"/>
      <w:divBdr>
        <w:top w:val="none" w:sz="0" w:space="0" w:color="auto"/>
        <w:left w:val="none" w:sz="0" w:space="0" w:color="auto"/>
        <w:bottom w:val="none" w:sz="0" w:space="0" w:color="auto"/>
        <w:right w:val="none" w:sz="0" w:space="0" w:color="auto"/>
      </w:divBdr>
    </w:div>
    <w:div w:id="138154288">
      <w:bodyDiv w:val="1"/>
      <w:marLeft w:val="0"/>
      <w:marRight w:val="0"/>
      <w:marTop w:val="0"/>
      <w:marBottom w:val="0"/>
      <w:divBdr>
        <w:top w:val="none" w:sz="0" w:space="0" w:color="auto"/>
        <w:left w:val="none" w:sz="0" w:space="0" w:color="auto"/>
        <w:bottom w:val="none" w:sz="0" w:space="0" w:color="auto"/>
        <w:right w:val="none" w:sz="0" w:space="0" w:color="auto"/>
      </w:divBdr>
      <w:divsChild>
        <w:div w:id="587464883">
          <w:marLeft w:val="0"/>
          <w:marRight w:val="0"/>
          <w:marTop w:val="0"/>
          <w:marBottom w:val="0"/>
          <w:divBdr>
            <w:top w:val="none" w:sz="0" w:space="0" w:color="auto"/>
            <w:left w:val="none" w:sz="0" w:space="0" w:color="auto"/>
            <w:bottom w:val="none" w:sz="0" w:space="0" w:color="auto"/>
            <w:right w:val="none" w:sz="0" w:space="0" w:color="auto"/>
          </w:divBdr>
          <w:divsChild>
            <w:div w:id="1317340691">
              <w:marLeft w:val="0"/>
              <w:marRight w:val="0"/>
              <w:marTop w:val="0"/>
              <w:marBottom w:val="0"/>
              <w:divBdr>
                <w:top w:val="none" w:sz="0" w:space="0" w:color="auto"/>
                <w:left w:val="none" w:sz="0" w:space="0" w:color="auto"/>
                <w:bottom w:val="none" w:sz="0" w:space="0" w:color="auto"/>
                <w:right w:val="none" w:sz="0" w:space="0" w:color="auto"/>
              </w:divBdr>
            </w:div>
          </w:divsChild>
        </w:div>
        <w:div w:id="1766415650">
          <w:marLeft w:val="0"/>
          <w:marRight w:val="0"/>
          <w:marTop w:val="0"/>
          <w:marBottom w:val="0"/>
          <w:divBdr>
            <w:top w:val="none" w:sz="0" w:space="0" w:color="auto"/>
            <w:left w:val="none" w:sz="0" w:space="0" w:color="auto"/>
            <w:bottom w:val="none" w:sz="0" w:space="0" w:color="auto"/>
            <w:right w:val="none" w:sz="0" w:space="0" w:color="auto"/>
          </w:divBdr>
          <w:divsChild>
            <w:div w:id="13245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216">
      <w:bodyDiv w:val="1"/>
      <w:marLeft w:val="0"/>
      <w:marRight w:val="0"/>
      <w:marTop w:val="0"/>
      <w:marBottom w:val="0"/>
      <w:divBdr>
        <w:top w:val="none" w:sz="0" w:space="0" w:color="auto"/>
        <w:left w:val="none" w:sz="0" w:space="0" w:color="auto"/>
        <w:bottom w:val="none" w:sz="0" w:space="0" w:color="auto"/>
        <w:right w:val="none" w:sz="0" w:space="0" w:color="auto"/>
      </w:divBdr>
    </w:div>
    <w:div w:id="1084574435">
      <w:bodyDiv w:val="1"/>
      <w:marLeft w:val="0"/>
      <w:marRight w:val="0"/>
      <w:marTop w:val="0"/>
      <w:marBottom w:val="0"/>
      <w:divBdr>
        <w:top w:val="none" w:sz="0" w:space="0" w:color="auto"/>
        <w:left w:val="none" w:sz="0" w:space="0" w:color="auto"/>
        <w:bottom w:val="none" w:sz="0" w:space="0" w:color="auto"/>
        <w:right w:val="none" w:sz="0" w:space="0" w:color="auto"/>
      </w:divBdr>
    </w:div>
    <w:div w:id="1171142861">
      <w:bodyDiv w:val="1"/>
      <w:marLeft w:val="0"/>
      <w:marRight w:val="0"/>
      <w:marTop w:val="0"/>
      <w:marBottom w:val="0"/>
      <w:divBdr>
        <w:top w:val="none" w:sz="0" w:space="0" w:color="auto"/>
        <w:left w:val="none" w:sz="0" w:space="0" w:color="auto"/>
        <w:bottom w:val="none" w:sz="0" w:space="0" w:color="auto"/>
        <w:right w:val="none" w:sz="0" w:space="0" w:color="auto"/>
      </w:divBdr>
      <w:divsChild>
        <w:div w:id="294914461">
          <w:marLeft w:val="0"/>
          <w:marRight w:val="0"/>
          <w:marTop w:val="0"/>
          <w:marBottom w:val="0"/>
          <w:divBdr>
            <w:top w:val="none" w:sz="0" w:space="0" w:color="auto"/>
            <w:left w:val="none" w:sz="0" w:space="0" w:color="auto"/>
            <w:bottom w:val="none" w:sz="0" w:space="0" w:color="auto"/>
            <w:right w:val="none" w:sz="0" w:space="0" w:color="auto"/>
          </w:divBdr>
          <w:divsChild>
            <w:div w:id="1207791120">
              <w:marLeft w:val="0"/>
              <w:marRight w:val="0"/>
              <w:marTop w:val="0"/>
              <w:marBottom w:val="0"/>
              <w:divBdr>
                <w:top w:val="none" w:sz="0" w:space="0" w:color="auto"/>
                <w:left w:val="none" w:sz="0" w:space="0" w:color="auto"/>
                <w:bottom w:val="none" w:sz="0" w:space="0" w:color="auto"/>
                <w:right w:val="none" w:sz="0" w:space="0" w:color="auto"/>
              </w:divBdr>
            </w:div>
          </w:divsChild>
        </w:div>
        <w:div w:id="34932299">
          <w:marLeft w:val="0"/>
          <w:marRight w:val="0"/>
          <w:marTop w:val="0"/>
          <w:marBottom w:val="0"/>
          <w:divBdr>
            <w:top w:val="none" w:sz="0" w:space="0" w:color="auto"/>
            <w:left w:val="none" w:sz="0" w:space="0" w:color="auto"/>
            <w:bottom w:val="none" w:sz="0" w:space="0" w:color="auto"/>
            <w:right w:val="none" w:sz="0" w:space="0" w:color="auto"/>
          </w:divBdr>
          <w:divsChild>
            <w:div w:id="1337197488">
              <w:marLeft w:val="0"/>
              <w:marRight w:val="0"/>
              <w:marTop w:val="0"/>
              <w:marBottom w:val="0"/>
              <w:divBdr>
                <w:top w:val="none" w:sz="0" w:space="0" w:color="auto"/>
                <w:left w:val="none" w:sz="0" w:space="0" w:color="auto"/>
                <w:bottom w:val="none" w:sz="0" w:space="0" w:color="auto"/>
                <w:right w:val="none" w:sz="0" w:space="0" w:color="auto"/>
              </w:divBdr>
            </w:div>
          </w:divsChild>
        </w:div>
        <w:div w:id="558324984">
          <w:marLeft w:val="0"/>
          <w:marRight w:val="0"/>
          <w:marTop w:val="0"/>
          <w:marBottom w:val="0"/>
          <w:divBdr>
            <w:top w:val="none" w:sz="0" w:space="0" w:color="auto"/>
            <w:left w:val="none" w:sz="0" w:space="0" w:color="auto"/>
            <w:bottom w:val="none" w:sz="0" w:space="0" w:color="auto"/>
            <w:right w:val="none" w:sz="0" w:space="0" w:color="auto"/>
          </w:divBdr>
          <w:divsChild>
            <w:div w:id="85201655">
              <w:marLeft w:val="0"/>
              <w:marRight w:val="0"/>
              <w:marTop w:val="0"/>
              <w:marBottom w:val="0"/>
              <w:divBdr>
                <w:top w:val="none" w:sz="0" w:space="0" w:color="auto"/>
                <w:left w:val="none" w:sz="0" w:space="0" w:color="auto"/>
                <w:bottom w:val="none" w:sz="0" w:space="0" w:color="auto"/>
                <w:right w:val="none" w:sz="0" w:space="0" w:color="auto"/>
              </w:divBdr>
            </w:div>
          </w:divsChild>
        </w:div>
        <w:div w:id="642275890">
          <w:marLeft w:val="0"/>
          <w:marRight w:val="0"/>
          <w:marTop w:val="0"/>
          <w:marBottom w:val="0"/>
          <w:divBdr>
            <w:top w:val="none" w:sz="0" w:space="0" w:color="auto"/>
            <w:left w:val="none" w:sz="0" w:space="0" w:color="auto"/>
            <w:bottom w:val="none" w:sz="0" w:space="0" w:color="auto"/>
            <w:right w:val="none" w:sz="0" w:space="0" w:color="auto"/>
          </w:divBdr>
          <w:divsChild>
            <w:div w:id="12026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10223">
      <w:bodyDiv w:val="1"/>
      <w:marLeft w:val="0"/>
      <w:marRight w:val="0"/>
      <w:marTop w:val="0"/>
      <w:marBottom w:val="0"/>
      <w:divBdr>
        <w:top w:val="none" w:sz="0" w:space="0" w:color="auto"/>
        <w:left w:val="none" w:sz="0" w:space="0" w:color="auto"/>
        <w:bottom w:val="none" w:sz="0" w:space="0" w:color="auto"/>
        <w:right w:val="none" w:sz="0" w:space="0" w:color="auto"/>
      </w:divBdr>
    </w:div>
    <w:div w:id="1456293887">
      <w:bodyDiv w:val="1"/>
      <w:marLeft w:val="0"/>
      <w:marRight w:val="0"/>
      <w:marTop w:val="0"/>
      <w:marBottom w:val="0"/>
      <w:divBdr>
        <w:top w:val="none" w:sz="0" w:space="0" w:color="auto"/>
        <w:left w:val="none" w:sz="0" w:space="0" w:color="auto"/>
        <w:bottom w:val="none" w:sz="0" w:space="0" w:color="auto"/>
        <w:right w:val="none" w:sz="0" w:space="0" w:color="auto"/>
      </w:divBdr>
    </w:div>
    <w:div w:id="1871911971">
      <w:bodyDiv w:val="1"/>
      <w:marLeft w:val="0"/>
      <w:marRight w:val="0"/>
      <w:marTop w:val="0"/>
      <w:marBottom w:val="0"/>
      <w:divBdr>
        <w:top w:val="none" w:sz="0" w:space="0" w:color="auto"/>
        <w:left w:val="none" w:sz="0" w:space="0" w:color="auto"/>
        <w:bottom w:val="none" w:sz="0" w:space="0" w:color="auto"/>
        <w:right w:val="none" w:sz="0" w:space="0" w:color="auto"/>
      </w:divBdr>
      <w:divsChild>
        <w:div w:id="166285790">
          <w:marLeft w:val="0"/>
          <w:marRight w:val="0"/>
          <w:marTop w:val="0"/>
          <w:marBottom w:val="0"/>
          <w:divBdr>
            <w:top w:val="none" w:sz="0" w:space="0" w:color="auto"/>
            <w:left w:val="none" w:sz="0" w:space="0" w:color="auto"/>
            <w:bottom w:val="none" w:sz="0" w:space="0" w:color="auto"/>
            <w:right w:val="none" w:sz="0" w:space="0" w:color="auto"/>
          </w:divBdr>
        </w:div>
        <w:div w:id="1560358637">
          <w:marLeft w:val="0"/>
          <w:marRight w:val="0"/>
          <w:marTop w:val="0"/>
          <w:marBottom w:val="0"/>
          <w:divBdr>
            <w:top w:val="none" w:sz="0" w:space="0" w:color="auto"/>
            <w:left w:val="none" w:sz="0" w:space="0" w:color="auto"/>
            <w:bottom w:val="none" w:sz="0" w:space="0" w:color="auto"/>
            <w:right w:val="none" w:sz="0" w:space="0" w:color="auto"/>
          </w:divBdr>
        </w:div>
        <w:div w:id="1615594591">
          <w:marLeft w:val="0"/>
          <w:marRight w:val="0"/>
          <w:marTop w:val="0"/>
          <w:marBottom w:val="0"/>
          <w:divBdr>
            <w:top w:val="none" w:sz="0" w:space="0" w:color="auto"/>
            <w:left w:val="none" w:sz="0" w:space="0" w:color="auto"/>
            <w:bottom w:val="none" w:sz="0" w:space="0" w:color="auto"/>
            <w:right w:val="none" w:sz="0" w:space="0" w:color="auto"/>
          </w:divBdr>
        </w:div>
        <w:div w:id="817646815">
          <w:marLeft w:val="0"/>
          <w:marRight w:val="0"/>
          <w:marTop w:val="0"/>
          <w:marBottom w:val="0"/>
          <w:divBdr>
            <w:top w:val="none" w:sz="0" w:space="0" w:color="auto"/>
            <w:left w:val="none" w:sz="0" w:space="0" w:color="auto"/>
            <w:bottom w:val="none" w:sz="0" w:space="0" w:color="auto"/>
            <w:right w:val="none" w:sz="0" w:space="0" w:color="auto"/>
          </w:divBdr>
        </w:div>
        <w:div w:id="510532454">
          <w:marLeft w:val="0"/>
          <w:marRight w:val="0"/>
          <w:marTop w:val="0"/>
          <w:marBottom w:val="0"/>
          <w:divBdr>
            <w:top w:val="none" w:sz="0" w:space="0" w:color="auto"/>
            <w:left w:val="none" w:sz="0" w:space="0" w:color="auto"/>
            <w:bottom w:val="none" w:sz="0" w:space="0" w:color="auto"/>
            <w:right w:val="none" w:sz="0" w:space="0" w:color="auto"/>
          </w:divBdr>
        </w:div>
        <w:div w:id="404643282">
          <w:marLeft w:val="0"/>
          <w:marRight w:val="0"/>
          <w:marTop w:val="0"/>
          <w:marBottom w:val="0"/>
          <w:divBdr>
            <w:top w:val="none" w:sz="0" w:space="0" w:color="auto"/>
            <w:left w:val="none" w:sz="0" w:space="0" w:color="auto"/>
            <w:bottom w:val="none" w:sz="0" w:space="0" w:color="auto"/>
            <w:right w:val="none" w:sz="0" w:space="0" w:color="auto"/>
          </w:divBdr>
        </w:div>
        <w:div w:id="1938781968">
          <w:marLeft w:val="0"/>
          <w:marRight w:val="0"/>
          <w:marTop w:val="0"/>
          <w:marBottom w:val="0"/>
          <w:divBdr>
            <w:top w:val="none" w:sz="0" w:space="0" w:color="auto"/>
            <w:left w:val="none" w:sz="0" w:space="0" w:color="auto"/>
            <w:bottom w:val="none" w:sz="0" w:space="0" w:color="auto"/>
            <w:right w:val="none" w:sz="0" w:space="0" w:color="auto"/>
          </w:divBdr>
        </w:div>
        <w:div w:id="1592590810">
          <w:marLeft w:val="0"/>
          <w:marRight w:val="0"/>
          <w:marTop w:val="0"/>
          <w:marBottom w:val="0"/>
          <w:divBdr>
            <w:top w:val="none" w:sz="0" w:space="0" w:color="auto"/>
            <w:left w:val="none" w:sz="0" w:space="0" w:color="auto"/>
            <w:bottom w:val="none" w:sz="0" w:space="0" w:color="auto"/>
            <w:right w:val="none" w:sz="0" w:space="0" w:color="auto"/>
          </w:divBdr>
        </w:div>
        <w:div w:id="171839989">
          <w:marLeft w:val="0"/>
          <w:marRight w:val="0"/>
          <w:marTop w:val="0"/>
          <w:marBottom w:val="0"/>
          <w:divBdr>
            <w:top w:val="none" w:sz="0" w:space="0" w:color="auto"/>
            <w:left w:val="none" w:sz="0" w:space="0" w:color="auto"/>
            <w:bottom w:val="none" w:sz="0" w:space="0" w:color="auto"/>
            <w:right w:val="none" w:sz="0" w:space="0" w:color="auto"/>
          </w:divBdr>
        </w:div>
        <w:div w:id="1724061102">
          <w:marLeft w:val="0"/>
          <w:marRight w:val="0"/>
          <w:marTop w:val="0"/>
          <w:marBottom w:val="0"/>
          <w:divBdr>
            <w:top w:val="none" w:sz="0" w:space="0" w:color="auto"/>
            <w:left w:val="none" w:sz="0" w:space="0" w:color="auto"/>
            <w:bottom w:val="none" w:sz="0" w:space="0" w:color="auto"/>
            <w:right w:val="none" w:sz="0" w:space="0" w:color="auto"/>
          </w:divBdr>
        </w:div>
        <w:div w:id="936206626">
          <w:marLeft w:val="0"/>
          <w:marRight w:val="0"/>
          <w:marTop w:val="0"/>
          <w:marBottom w:val="0"/>
          <w:divBdr>
            <w:top w:val="none" w:sz="0" w:space="0" w:color="auto"/>
            <w:left w:val="none" w:sz="0" w:space="0" w:color="auto"/>
            <w:bottom w:val="none" w:sz="0" w:space="0" w:color="auto"/>
            <w:right w:val="none" w:sz="0" w:space="0" w:color="auto"/>
          </w:divBdr>
        </w:div>
      </w:divsChild>
    </w:div>
    <w:div w:id="2022587391">
      <w:bodyDiv w:val="1"/>
      <w:marLeft w:val="0"/>
      <w:marRight w:val="0"/>
      <w:marTop w:val="0"/>
      <w:marBottom w:val="0"/>
      <w:divBdr>
        <w:top w:val="none" w:sz="0" w:space="0" w:color="auto"/>
        <w:left w:val="none" w:sz="0" w:space="0" w:color="auto"/>
        <w:bottom w:val="none" w:sz="0" w:space="0" w:color="auto"/>
        <w:right w:val="none" w:sz="0" w:space="0" w:color="auto"/>
      </w:divBdr>
      <w:divsChild>
        <w:div w:id="634071061">
          <w:marLeft w:val="0"/>
          <w:marRight w:val="0"/>
          <w:marTop w:val="0"/>
          <w:marBottom w:val="0"/>
          <w:divBdr>
            <w:top w:val="none" w:sz="0" w:space="0" w:color="auto"/>
            <w:left w:val="none" w:sz="0" w:space="0" w:color="auto"/>
            <w:bottom w:val="none" w:sz="0" w:space="0" w:color="auto"/>
            <w:right w:val="none" w:sz="0" w:space="0" w:color="auto"/>
          </w:divBdr>
        </w:div>
        <w:div w:id="1007905827">
          <w:marLeft w:val="0"/>
          <w:marRight w:val="0"/>
          <w:marTop w:val="0"/>
          <w:marBottom w:val="0"/>
          <w:divBdr>
            <w:top w:val="none" w:sz="0" w:space="0" w:color="auto"/>
            <w:left w:val="none" w:sz="0" w:space="0" w:color="auto"/>
            <w:bottom w:val="none" w:sz="0" w:space="0" w:color="auto"/>
            <w:right w:val="none" w:sz="0" w:space="0" w:color="auto"/>
          </w:divBdr>
        </w:div>
        <w:div w:id="388919419">
          <w:marLeft w:val="0"/>
          <w:marRight w:val="0"/>
          <w:marTop w:val="0"/>
          <w:marBottom w:val="0"/>
          <w:divBdr>
            <w:top w:val="none" w:sz="0" w:space="0" w:color="auto"/>
            <w:left w:val="none" w:sz="0" w:space="0" w:color="auto"/>
            <w:bottom w:val="none" w:sz="0" w:space="0" w:color="auto"/>
            <w:right w:val="none" w:sz="0" w:space="0" w:color="auto"/>
          </w:divBdr>
        </w:div>
        <w:div w:id="1097560121">
          <w:marLeft w:val="0"/>
          <w:marRight w:val="0"/>
          <w:marTop w:val="0"/>
          <w:marBottom w:val="0"/>
          <w:divBdr>
            <w:top w:val="none" w:sz="0" w:space="0" w:color="auto"/>
            <w:left w:val="none" w:sz="0" w:space="0" w:color="auto"/>
            <w:bottom w:val="none" w:sz="0" w:space="0" w:color="auto"/>
            <w:right w:val="none" w:sz="0" w:space="0" w:color="auto"/>
          </w:divBdr>
        </w:div>
        <w:div w:id="1810397534">
          <w:marLeft w:val="0"/>
          <w:marRight w:val="0"/>
          <w:marTop w:val="0"/>
          <w:marBottom w:val="0"/>
          <w:divBdr>
            <w:top w:val="none" w:sz="0" w:space="0" w:color="auto"/>
            <w:left w:val="none" w:sz="0" w:space="0" w:color="auto"/>
            <w:bottom w:val="none" w:sz="0" w:space="0" w:color="auto"/>
            <w:right w:val="none" w:sz="0" w:space="0" w:color="auto"/>
          </w:divBdr>
        </w:div>
        <w:div w:id="762456299">
          <w:marLeft w:val="0"/>
          <w:marRight w:val="0"/>
          <w:marTop w:val="0"/>
          <w:marBottom w:val="0"/>
          <w:divBdr>
            <w:top w:val="none" w:sz="0" w:space="0" w:color="auto"/>
            <w:left w:val="none" w:sz="0" w:space="0" w:color="auto"/>
            <w:bottom w:val="none" w:sz="0" w:space="0" w:color="auto"/>
            <w:right w:val="none" w:sz="0" w:space="0" w:color="auto"/>
          </w:divBdr>
        </w:div>
        <w:div w:id="1180242257">
          <w:marLeft w:val="0"/>
          <w:marRight w:val="0"/>
          <w:marTop w:val="0"/>
          <w:marBottom w:val="0"/>
          <w:divBdr>
            <w:top w:val="none" w:sz="0" w:space="0" w:color="auto"/>
            <w:left w:val="none" w:sz="0" w:space="0" w:color="auto"/>
            <w:bottom w:val="none" w:sz="0" w:space="0" w:color="auto"/>
            <w:right w:val="none" w:sz="0" w:space="0" w:color="auto"/>
          </w:divBdr>
        </w:div>
        <w:div w:id="1404915585">
          <w:marLeft w:val="0"/>
          <w:marRight w:val="0"/>
          <w:marTop w:val="0"/>
          <w:marBottom w:val="0"/>
          <w:divBdr>
            <w:top w:val="none" w:sz="0" w:space="0" w:color="auto"/>
            <w:left w:val="none" w:sz="0" w:space="0" w:color="auto"/>
            <w:bottom w:val="none" w:sz="0" w:space="0" w:color="auto"/>
            <w:right w:val="none" w:sz="0" w:space="0" w:color="auto"/>
          </w:divBdr>
        </w:div>
        <w:div w:id="403114905">
          <w:marLeft w:val="0"/>
          <w:marRight w:val="0"/>
          <w:marTop w:val="0"/>
          <w:marBottom w:val="0"/>
          <w:divBdr>
            <w:top w:val="none" w:sz="0" w:space="0" w:color="auto"/>
            <w:left w:val="none" w:sz="0" w:space="0" w:color="auto"/>
            <w:bottom w:val="none" w:sz="0" w:space="0" w:color="auto"/>
            <w:right w:val="none" w:sz="0" w:space="0" w:color="auto"/>
          </w:divBdr>
        </w:div>
      </w:divsChild>
    </w:div>
    <w:div w:id="2047025316">
      <w:bodyDiv w:val="1"/>
      <w:marLeft w:val="0"/>
      <w:marRight w:val="0"/>
      <w:marTop w:val="0"/>
      <w:marBottom w:val="0"/>
      <w:divBdr>
        <w:top w:val="none" w:sz="0" w:space="0" w:color="auto"/>
        <w:left w:val="none" w:sz="0" w:space="0" w:color="auto"/>
        <w:bottom w:val="none" w:sz="0" w:space="0" w:color="auto"/>
        <w:right w:val="none" w:sz="0" w:space="0" w:color="auto"/>
      </w:divBdr>
      <w:divsChild>
        <w:div w:id="1491285584">
          <w:marLeft w:val="0"/>
          <w:marRight w:val="0"/>
          <w:marTop w:val="0"/>
          <w:marBottom w:val="0"/>
          <w:divBdr>
            <w:top w:val="none" w:sz="0" w:space="0" w:color="auto"/>
            <w:left w:val="none" w:sz="0" w:space="0" w:color="auto"/>
            <w:bottom w:val="none" w:sz="0" w:space="0" w:color="auto"/>
            <w:right w:val="none" w:sz="0" w:space="0" w:color="auto"/>
          </w:divBdr>
          <w:divsChild>
            <w:div w:id="1956329538">
              <w:marLeft w:val="0"/>
              <w:marRight w:val="0"/>
              <w:marTop w:val="0"/>
              <w:marBottom w:val="0"/>
              <w:divBdr>
                <w:top w:val="none" w:sz="0" w:space="0" w:color="auto"/>
                <w:left w:val="none" w:sz="0" w:space="0" w:color="auto"/>
                <w:bottom w:val="none" w:sz="0" w:space="0" w:color="auto"/>
                <w:right w:val="none" w:sz="0" w:space="0" w:color="auto"/>
              </w:divBdr>
            </w:div>
          </w:divsChild>
        </w:div>
        <w:div w:id="995649756">
          <w:marLeft w:val="0"/>
          <w:marRight w:val="0"/>
          <w:marTop w:val="0"/>
          <w:marBottom w:val="0"/>
          <w:divBdr>
            <w:top w:val="none" w:sz="0" w:space="0" w:color="auto"/>
            <w:left w:val="none" w:sz="0" w:space="0" w:color="auto"/>
            <w:bottom w:val="none" w:sz="0" w:space="0" w:color="auto"/>
            <w:right w:val="none" w:sz="0" w:space="0" w:color="auto"/>
          </w:divBdr>
          <w:divsChild>
            <w:div w:id="11675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2498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2021-02-11T12:38:00Z</dcterms:created>
  <dcterms:modified xsi:type="dcterms:W3CDTF">2021-02-12T12:17:00Z</dcterms:modified>
</cp:coreProperties>
</file>